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0"/>
        <w:gridCol w:w="5360"/>
      </w:tblGrid>
      <w:tr w:rsidR="006339A2" w:rsidTr="006339A2">
        <w:tc>
          <w:tcPr>
            <w:tcW w:w="5360" w:type="dxa"/>
          </w:tcPr>
          <w:p w:rsidR="006339A2" w:rsidRDefault="006339A2" w:rsidP="00633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Принято на заседании</w:t>
            </w:r>
          </w:p>
          <w:p w:rsidR="006339A2" w:rsidRDefault="006339A2" w:rsidP="00633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</w:p>
          <w:p w:rsidR="006339A2" w:rsidRDefault="006339A2" w:rsidP="006339A2">
            <w:pPr>
              <w:pStyle w:val="a3"/>
              <w:ind w:left="0" w:firstLine="0"/>
              <w:jc w:val="left"/>
              <w:rPr>
                <w:sz w:val="48"/>
              </w:rPr>
            </w:pPr>
            <w:r>
              <w:rPr>
                <w:sz w:val="24"/>
              </w:rPr>
              <w:t>Протокол № 04 от 25.06.2025 г</w:t>
            </w:r>
          </w:p>
        </w:tc>
        <w:tc>
          <w:tcPr>
            <w:tcW w:w="5360" w:type="dxa"/>
          </w:tcPr>
          <w:p w:rsidR="006339A2" w:rsidRDefault="006339A2" w:rsidP="006339A2">
            <w:pPr>
              <w:pStyle w:val="TableParagraph"/>
              <w:spacing w:line="266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</w:t>
            </w:r>
          </w:p>
          <w:p w:rsidR="006339A2" w:rsidRDefault="006339A2" w:rsidP="006339A2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 МКОУ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Гришинской</w:t>
            </w:r>
            <w:proofErr w:type="spellEnd"/>
            <w:r>
              <w:rPr>
                <w:sz w:val="24"/>
              </w:rPr>
              <w:t xml:space="preserve"> ООШ</w:t>
            </w:r>
          </w:p>
          <w:p w:rsidR="006339A2" w:rsidRDefault="006339A2" w:rsidP="006339A2">
            <w:pPr>
              <w:pStyle w:val="TableParagraph"/>
              <w:ind w:left="285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_________________ С. Е. Кобрина</w:t>
            </w:r>
          </w:p>
          <w:p w:rsidR="006339A2" w:rsidRPr="006339A2" w:rsidRDefault="006339A2" w:rsidP="006339A2">
            <w:pPr>
              <w:pStyle w:val="TableParagraph"/>
              <w:ind w:left="285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Приказ № 13 от 25. 06. 2025 г.</w:t>
            </w:r>
          </w:p>
        </w:tc>
      </w:tr>
    </w:tbl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ind w:left="0" w:firstLine="0"/>
        <w:jc w:val="left"/>
        <w:rPr>
          <w:sz w:val="48"/>
        </w:rPr>
      </w:pPr>
    </w:p>
    <w:p w:rsidR="001202B4" w:rsidRDefault="001202B4">
      <w:pPr>
        <w:pStyle w:val="a3"/>
        <w:spacing w:before="378"/>
        <w:ind w:left="0" w:firstLine="0"/>
        <w:jc w:val="left"/>
        <w:rPr>
          <w:sz w:val="48"/>
        </w:rPr>
      </w:pPr>
    </w:p>
    <w:p w:rsidR="001202B4" w:rsidRPr="009D3DD0" w:rsidRDefault="009D3DD0" w:rsidP="009D3DD0">
      <w:pPr>
        <w:spacing w:line="586" w:lineRule="exact"/>
        <w:ind w:left="91" w:right="57"/>
        <w:jc w:val="center"/>
        <w:rPr>
          <w:rFonts w:ascii="Calibri" w:hAnsi="Calibri"/>
          <w:color w:val="002060"/>
          <w:sz w:val="32"/>
          <w:szCs w:val="32"/>
        </w:rPr>
      </w:pPr>
      <w:r w:rsidRPr="009D3DD0">
        <w:rPr>
          <w:rFonts w:ascii="Calibri" w:hAnsi="Calibri"/>
          <w:color w:val="002060"/>
          <w:spacing w:val="-2"/>
          <w:sz w:val="32"/>
          <w:szCs w:val="32"/>
        </w:rPr>
        <w:t>ПОЛОЖЕНИЕ</w:t>
      </w:r>
    </w:p>
    <w:p w:rsidR="006339A2" w:rsidRPr="009D3DD0" w:rsidRDefault="009D3DD0" w:rsidP="009D3DD0">
      <w:pPr>
        <w:ind w:right="14"/>
        <w:jc w:val="center"/>
        <w:rPr>
          <w:rFonts w:ascii="Calibri" w:hAnsi="Calibri"/>
          <w:color w:val="002060"/>
          <w:sz w:val="32"/>
          <w:szCs w:val="32"/>
        </w:rPr>
      </w:pPr>
      <w:r w:rsidRPr="009D3DD0">
        <w:rPr>
          <w:rFonts w:ascii="Calibri" w:hAnsi="Calibri"/>
          <w:color w:val="002060"/>
          <w:sz w:val="32"/>
          <w:szCs w:val="32"/>
        </w:rPr>
        <w:t>о</w:t>
      </w:r>
      <w:r w:rsidRPr="009D3DD0">
        <w:rPr>
          <w:rFonts w:ascii="Calibri" w:hAnsi="Calibri"/>
          <w:color w:val="002060"/>
          <w:spacing w:val="-7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порядке</w:t>
      </w:r>
      <w:r w:rsidRPr="009D3DD0">
        <w:rPr>
          <w:rFonts w:ascii="Calibri" w:hAnsi="Calibri"/>
          <w:color w:val="002060"/>
          <w:spacing w:val="-6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организации</w:t>
      </w:r>
      <w:r w:rsidRPr="009D3DD0">
        <w:rPr>
          <w:rFonts w:ascii="Calibri" w:hAnsi="Calibri"/>
          <w:color w:val="002060"/>
          <w:spacing w:val="-8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предоставления психолого-</w:t>
      </w:r>
      <w:r w:rsidRPr="009D3DD0">
        <w:rPr>
          <w:rFonts w:ascii="Calibri" w:hAnsi="Calibri"/>
          <w:color w:val="002060"/>
          <w:spacing w:val="-7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педагогической,</w:t>
      </w:r>
      <w:r w:rsidRPr="009D3DD0">
        <w:rPr>
          <w:rFonts w:ascii="Calibri" w:hAnsi="Calibri"/>
          <w:color w:val="002060"/>
          <w:spacing w:val="-5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медицинской</w:t>
      </w:r>
      <w:r w:rsidRPr="009D3DD0">
        <w:rPr>
          <w:rFonts w:ascii="Calibri" w:hAnsi="Calibri"/>
          <w:color w:val="002060"/>
          <w:spacing w:val="-5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pacing w:val="-10"/>
          <w:sz w:val="32"/>
          <w:szCs w:val="32"/>
        </w:rPr>
        <w:t>и</w:t>
      </w:r>
      <w:r w:rsidR="006339A2" w:rsidRPr="009D3DD0">
        <w:rPr>
          <w:rFonts w:ascii="Calibri" w:hAnsi="Calibri"/>
          <w:color w:val="002060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социальной помощи обучающимся,</w:t>
      </w:r>
      <w:r w:rsidR="006339A2" w:rsidRPr="009D3DD0">
        <w:rPr>
          <w:rFonts w:ascii="Calibri" w:hAnsi="Calibri"/>
          <w:color w:val="002060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испытывающим</w:t>
      </w:r>
      <w:r w:rsidRPr="009D3DD0">
        <w:rPr>
          <w:rFonts w:ascii="Calibri" w:hAnsi="Calibri"/>
          <w:color w:val="002060"/>
          <w:spacing w:val="-10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трудности</w:t>
      </w:r>
      <w:r w:rsidRPr="009D3DD0">
        <w:rPr>
          <w:rFonts w:ascii="Calibri" w:hAnsi="Calibri"/>
          <w:color w:val="002060"/>
          <w:spacing w:val="-11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>в</w:t>
      </w:r>
      <w:r w:rsidRPr="009D3DD0">
        <w:rPr>
          <w:rFonts w:ascii="Calibri" w:hAnsi="Calibri"/>
          <w:color w:val="002060"/>
          <w:spacing w:val="-6"/>
          <w:sz w:val="32"/>
          <w:szCs w:val="32"/>
        </w:rPr>
        <w:t xml:space="preserve"> </w:t>
      </w:r>
      <w:proofErr w:type="gramStart"/>
      <w:r w:rsidRPr="009D3DD0">
        <w:rPr>
          <w:rFonts w:ascii="Calibri" w:hAnsi="Calibri"/>
          <w:color w:val="002060"/>
          <w:sz w:val="32"/>
          <w:szCs w:val="32"/>
        </w:rPr>
        <w:t>освоении</w:t>
      </w:r>
      <w:r w:rsidR="006339A2" w:rsidRPr="009D3DD0">
        <w:rPr>
          <w:rFonts w:ascii="Calibri" w:hAnsi="Calibri"/>
          <w:color w:val="002060"/>
          <w:sz w:val="32"/>
          <w:szCs w:val="32"/>
        </w:rPr>
        <w:t xml:space="preserve">  дошкольной</w:t>
      </w:r>
      <w:proofErr w:type="gramEnd"/>
      <w:r w:rsidR="006339A2" w:rsidRPr="009D3DD0">
        <w:rPr>
          <w:rFonts w:ascii="Calibri" w:hAnsi="Calibri"/>
          <w:color w:val="002060"/>
          <w:sz w:val="32"/>
          <w:szCs w:val="32"/>
        </w:rPr>
        <w:t xml:space="preserve"> общей, начальной </w:t>
      </w:r>
      <w:r w:rsidRPr="009D3DD0">
        <w:rPr>
          <w:rFonts w:ascii="Calibri" w:hAnsi="Calibri"/>
          <w:color w:val="002060"/>
          <w:sz w:val="32"/>
          <w:szCs w:val="32"/>
        </w:rPr>
        <w:t xml:space="preserve">общей, </w:t>
      </w:r>
      <w:r w:rsidRPr="009D3DD0">
        <w:rPr>
          <w:rFonts w:ascii="Calibri" w:hAnsi="Calibri"/>
          <w:color w:val="002060"/>
          <w:sz w:val="32"/>
          <w:szCs w:val="32"/>
        </w:rPr>
        <w:t xml:space="preserve">основной общей </w:t>
      </w:r>
      <w:r w:rsidRPr="009D3DD0">
        <w:rPr>
          <w:rFonts w:ascii="Calibri" w:hAnsi="Calibri"/>
          <w:color w:val="002060"/>
          <w:sz w:val="32"/>
          <w:szCs w:val="32"/>
        </w:rPr>
        <w:t>общеобразовательных</w:t>
      </w:r>
      <w:r w:rsidRPr="009D3DD0">
        <w:rPr>
          <w:rFonts w:ascii="Calibri" w:hAnsi="Calibri"/>
          <w:color w:val="002060"/>
          <w:spacing w:val="-13"/>
          <w:sz w:val="32"/>
          <w:szCs w:val="32"/>
        </w:rPr>
        <w:t xml:space="preserve"> </w:t>
      </w:r>
      <w:r w:rsidRPr="009D3DD0">
        <w:rPr>
          <w:rFonts w:ascii="Calibri" w:hAnsi="Calibri"/>
          <w:color w:val="002060"/>
          <w:sz w:val="32"/>
          <w:szCs w:val="32"/>
        </w:rPr>
        <w:t xml:space="preserve">программ, </w:t>
      </w:r>
      <w:r w:rsidRPr="009D3DD0">
        <w:rPr>
          <w:rFonts w:ascii="Calibri" w:hAnsi="Calibri"/>
          <w:color w:val="002060"/>
          <w:sz w:val="32"/>
          <w:szCs w:val="32"/>
        </w:rPr>
        <w:t>развитии и социальной адаптации</w:t>
      </w:r>
    </w:p>
    <w:p w:rsidR="001202B4" w:rsidRPr="009D3DD0" w:rsidRDefault="006339A2" w:rsidP="009D3DD0">
      <w:pPr>
        <w:ind w:right="14"/>
        <w:jc w:val="center"/>
        <w:rPr>
          <w:rFonts w:ascii="Calibri" w:hAnsi="Calibri"/>
          <w:color w:val="002060"/>
          <w:sz w:val="32"/>
          <w:szCs w:val="32"/>
        </w:rPr>
      </w:pPr>
      <w:r w:rsidRPr="009D3DD0">
        <w:rPr>
          <w:rFonts w:ascii="Calibri" w:hAnsi="Calibri"/>
          <w:color w:val="002060"/>
          <w:sz w:val="32"/>
          <w:szCs w:val="32"/>
        </w:rPr>
        <w:t xml:space="preserve">муниципального казённого общеобразовательного учреждения </w:t>
      </w:r>
      <w:proofErr w:type="spellStart"/>
      <w:r w:rsidRPr="009D3DD0">
        <w:rPr>
          <w:rFonts w:ascii="Calibri" w:hAnsi="Calibri"/>
          <w:color w:val="002060"/>
          <w:sz w:val="32"/>
          <w:szCs w:val="32"/>
        </w:rPr>
        <w:t>Гришинской</w:t>
      </w:r>
      <w:proofErr w:type="spellEnd"/>
      <w:r w:rsidRPr="009D3DD0">
        <w:rPr>
          <w:rFonts w:ascii="Calibri" w:hAnsi="Calibri"/>
          <w:color w:val="002060"/>
          <w:sz w:val="32"/>
          <w:szCs w:val="32"/>
        </w:rPr>
        <w:t xml:space="preserve"> основной общеобразовательной школы</w:t>
      </w:r>
    </w:p>
    <w:p w:rsidR="001202B4" w:rsidRPr="009D3DD0" w:rsidRDefault="001202B4" w:rsidP="009D3DD0">
      <w:pPr>
        <w:spacing w:line="192" w:lineRule="auto"/>
        <w:jc w:val="center"/>
        <w:rPr>
          <w:rFonts w:ascii="Arial MT" w:hAnsi="Arial MT"/>
          <w:color w:val="002060"/>
          <w:sz w:val="32"/>
          <w:szCs w:val="32"/>
        </w:rPr>
      </w:pPr>
    </w:p>
    <w:p w:rsidR="006339A2" w:rsidRDefault="006339A2">
      <w:pPr>
        <w:spacing w:line="192" w:lineRule="auto"/>
        <w:rPr>
          <w:rFonts w:ascii="Arial MT" w:hAnsi="Arial MT"/>
          <w:sz w:val="14"/>
        </w:rPr>
        <w:sectPr w:rsidR="006339A2">
          <w:type w:val="continuous"/>
          <w:pgSz w:w="11920" w:h="16850"/>
          <w:pgMar w:top="760" w:right="283" w:bottom="280" w:left="1133" w:header="720" w:footer="720" w:gutter="0"/>
          <w:cols w:space="720"/>
        </w:sectPr>
      </w:pPr>
    </w:p>
    <w:p w:rsidR="001202B4" w:rsidRPr="002B7549" w:rsidRDefault="009D3DD0">
      <w:pPr>
        <w:pStyle w:val="a4"/>
        <w:numPr>
          <w:ilvl w:val="0"/>
          <w:numId w:val="11"/>
        </w:numPr>
        <w:tabs>
          <w:tab w:val="left" w:pos="1270"/>
        </w:tabs>
        <w:spacing w:before="314" w:line="322" w:lineRule="exact"/>
        <w:ind w:left="1270" w:hanging="277"/>
        <w:rPr>
          <w:b/>
          <w:sz w:val="28"/>
          <w:u w:val="single"/>
        </w:rPr>
      </w:pPr>
      <w:r w:rsidRPr="002B7549">
        <w:rPr>
          <w:b/>
          <w:sz w:val="28"/>
          <w:u w:val="single"/>
        </w:rPr>
        <w:lastRenderedPageBreak/>
        <w:t>О</w:t>
      </w:r>
      <w:bookmarkStart w:id="0" w:name="_GoBack"/>
      <w:bookmarkEnd w:id="0"/>
      <w:r w:rsidRPr="002B7549">
        <w:rPr>
          <w:b/>
          <w:sz w:val="28"/>
          <w:u w:val="single"/>
        </w:rPr>
        <w:t>бщие</w:t>
      </w:r>
      <w:r w:rsidRPr="002B7549">
        <w:rPr>
          <w:b/>
          <w:spacing w:val="-9"/>
          <w:sz w:val="28"/>
          <w:u w:val="single"/>
        </w:rPr>
        <w:t xml:space="preserve"> </w:t>
      </w:r>
      <w:r w:rsidRPr="002B7549">
        <w:rPr>
          <w:b/>
          <w:spacing w:val="-2"/>
          <w:sz w:val="28"/>
          <w:u w:val="single"/>
        </w:rPr>
        <w:t>положения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872"/>
        </w:tabs>
        <w:ind w:right="273" w:firstLine="705"/>
        <w:rPr>
          <w:sz w:val="28"/>
        </w:rPr>
      </w:pPr>
      <w:r>
        <w:rPr>
          <w:sz w:val="28"/>
        </w:rPr>
        <w:t xml:space="preserve">Настоящее Положение определяет порядок организации предоставления психолого-педагогической, медицинской и социальной помощи обучающимся </w:t>
      </w:r>
      <w:r w:rsidR="002B7549">
        <w:rPr>
          <w:sz w:val="28"/>
        </w:rPr>
        <w:t xml:space="preserve">муниципального казённого общеобразовательного учреждения </w:t>
      </w:r>
      <w:proofErr w:type="spellStart"/>
      <w:r w:rsidR="002B7549">
        <w:rPr>
          <w:sz w:val="28"/>
        </w:rPr>
        <w:t>Гришинской</w:t>
      </w:r>
      <w:proofErr w:type="spellEnd"/>
      <w:r w:rsidR="002B7549">
        <w:rPr>
          <w:sz w:val="28"/>
        </w:rPr>
        <w:t xml:space="preserve"> основной общеобразовательной школы </w:t>
      </w:r>
      <w:r>
        <w:rPr>
          <w:sz w:val="28"/>
        </w:rPr>
        <w:t xml:space="preserve"> (да</w:t>
      </w:r>
      <w:r>
        <w:rPr>
          <w:sz w:val="28"/>
        </w:rPr>
        <w:t xml:space="preserve">лее – </w:t>
      </w:r>
      <w:r w:rsidR="002B7549">
        <w:rPr>
          <w:sz w:val="28"/>
        </w:rPr>
        <w:t xml:space="preserve">МКОУ </w:t>
      </w:r>
      <w:proofErr w:type="spellStart"/>
      <w:r w:rsidR="002B7549">
        <w:rPr>
          <w:sz w:val="28"/>
        </w:rPr>
        <w:t>Гришинской</w:t>
      </w:r>
      <w:proofErr w:type="spellEnd"/>
      <w:r w:rsidR="002B7549">
        <w:rPr>
          <w:sz w:val="28"/>
        </w:rPr>
        <w:t xml:space="preserve"> ООШ</w:t>
      </w:r>
      <w:r>
        <w:rPr>
          <w:sz w:val="28"/>
        </w:rPr>
        <w:t xml:space="preserve">), испытывающим трудности в освоении основных </w:t>
      </w:r>
      <w:r>
        <w:rPr>
          <w:sz w:val="28"/>
        </w:rPr>
        <w:t>образовательных программ, развитии и социальной адаптации в соответствии с Федеральным законом от 29 декабря 2012 года № 273- ФЗ «Об образовании в Российской Федерации», международны</w:t>
      </w:r>
      <w:r>
        <w:rPr>
          <w:sz w:val="28"/>
        </w:rPr>
        <w:t>ми, федеральными и региональными правовыми документами в сфере образования, здравоохранения и социальной защиты детей, а также Уставом.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708"/>
        </w:tabs>
        <w:spacing w:before="2"/>
        <w:ind w:right="281" w:firstLine="705"/>
        <w:rPr>
          <w:sz w:val="28"/>
        </w:rPr>
      </w:pPr>
      <w:r>
        <w:rPr>
          <w:sz w:val="28"/>
        </w:rPr>
        <w:t>Психолого-педагогическая, медицинская и социальная помощь оказывается на основе принципов:</w:t>
      </w:r>
    </w:p>
    <w:p w:rsidR="001202B4" w:rsidRDefault="009D3DD0">
      <w:pPr>
        <w:pStyle w:val="a4"/>
        <w:numPr>
          <w:ilvl w:val="2"/>
          <w:numId w:val="11"/>
        </w:numPr>
        <w:tabs>
          <w:tab w:val="left" w:pos="1153"/>
        </w:tabs>
        <w:spacing w:line="316" w:lineRule="exact"/>
        <w:ind w:left="1153" w:hanging="160"/>
        <w:rPr>
          <w:sz w:val="28"/>
        </w:rPr>
      </w:pPr>
      <w:r>
        <w:rPr>
          <w:spacing w:val="-2"/>
          <w:sz w:val="28"/>
        </w:rPr>
        <w:t>законности;</w:t>
      </w:r>
    </w:p>
    <w:p w:rsidR="001202B4" w:rsidRDefault="009D3DD0">
      <w:pPr>
        <w:pStyle w:val="a4"/>
        <w:numPr>
          <w:ilvl w:val="2"/>
          <w:numId w:val="11"/>
        </w:numPr>
        <w:tabs>
          <w:tab w:val="left" w:pos="1153"/>
        </w:tabs>
        <w:ind w:left="1153" w:hanging="160"/>
        <w:rPr>
          <w:sz w:val="28"/>
        </w:rPr>
      </w:pPr>
      <w:r>
        <w:rPr>
          <w:sz w:val="28"/>
        </w:rPr>
        <w:t>уважения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</w:t>
      </w:r>
      <w:r>
        <w:rPr>
          <w:sz w:val="28"/>
        </w:rPr>
        <w:t>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1202B4" w:rsidRDefault="009D3DD0">
      <w:pPr>
        <w:pStyle w:val="a4"/>
        <w:numPr>
          <w:ilvl w:val="2"/>
          <w:numId w:val="11"/>
        </w:numPr>
        <w:tabs>
          <w:tab w:val="left" w:pos="1222"/>
        </w:tabs>
        <w:spacing w:before="4"/>
        <w:ind w:right="1071" w:firstLine="777"/>
        <w:jc w:val="left"/>
        <w:rPr>
          <w:sz w:val="28"/>
        </w:rPr>
      </w:pPr>
      <w:r>
        <w:rPr>
          <w:sz w:val="28"/>
        </w:rPr>
        <w:t>добровольности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социальной </w:t>
      </w:r>
      <w:r>
        <w:rPr>
          <w:spacing w:val="-2"/>
          <w:sz w:val="28"/>
        </w:rPr>
        <w:t>помощи;</w:t>
      </w:r>
    </w:p>
    <w:p w:rsidR="001202B4" w:rsidRDefault="009D3DD0">
      <w:pPr>
        <w:pStyle w:val="a4"/>
        <w:numPr>
          <w:ilvl w:val="2"/>
          <w:numId w:val="11"/>
        </w:numPr>
        <w:tabs>
          <w:tab w:val="left" w:pos="1223"/>
        </w:tabs>
        <w:spacing w:line="319" w:lineRule="exact"/>
        <w:ind w:left="1223" w:hanging="160"/>
        <w:jc w:val="left"/>
        <w:rPr>
          <w:sz w:val="28"/>
        </w:rPr>
      </w:pPr>
      <w:r>
        <w:rPr>
          <w:spacing w:val="-2"/>
          <w:sz w:val="28"/>
        </w:rPr>
        <w:t>конфиденциальности;</w:t>
      </w:r>
    </w:p>
    <w:p w:rsidR="001202B4" w:rsidRDefault="009D3DD0">
      <w:pPr>
        <w:pStyle w:val="a4"/>
        <w:numPr>
          <w:ilvl w:val="2"/>
          <w:numId w:val="11"/>
        </w:numPr>
        <w:tabs>
          <w:tab w:val="left" w:pos="1153"/>
        </w:tabs>
        <w:ind w:left="1153" w:hanging="160"/>
        <w:jc w:val="left"/>
        <w:rPr>
          <w:sz w:val="28"/>
        </w:rPr>
      </w:pPr>
      <w:r>
        <w:rPr>
          <w:sz w:val="28"/>
        </w:rPr>
        <w:t>научной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обоснованности.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48"/>
        </w:tabs>
        <w:spacing w:before="5"/>
        <w:ind w:right="290" w:firstLine="705"/>
        <w:rPr>
          <w:sz w:val="28"/>
        </w:rPr>
      </w:pPr>
      <w:r>
        <w:rPr>
          <w:sz w:val="28"/>
        </w:rPr>
        <w:t>Предоставление помощи обучающимся, испытывающим трудности в освоении основных профессиональных образовательных программ, развитии и социальной адаптации, оказывается на бесплатной основе.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708"/>
        </w:tabs>
        <w:spacing w:before="1"/>
        <w:ind w:right="272" w:firstLine="705"/>
        <w:rPr>
          <w:sz w:val="28"/>
        </w:rPr>
      </w:pPr>
      <w:r>
        <w:rPr>
          <w:sz w:val="28"/>
        </w:rPr>
        <w:t>Психолого-педагогическая, медицинская и социальная помощь предоставл</w:t>
      </w:r>
      <w:r>
        <w:rPr>
          <w:sz w:val="28"/>
        </w:rPr>
        <w:t>яется в образовательной организации, в которой такие дети обучаются, следующими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специалистами: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педагогами-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психологами,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педагогами, учителями-логопедами, учителями- дефектологами и иными специалистами.</w:t>
      </w:r>
    </w:p>
    <w:p w:rsidR="002B7549" w:rsidRDefault="009D3DD0" w:rsidP="002B7549">
      <w:pPr>
        <w:pStyle w:val="a4"/>
        <w:numPr>
          <w:ilvl w:val="1"/>
          <w:numId w:val="12"/>
        </w:numPr>
        <w:tabs>
          <w:tab w:val="left" w:pos="1708"/>
        </w:tabs>
        <w:spacing w:before="1"/>
        <w:ind w:right="272" w:firstLine="705"/>
        <w:rPr>
          <w:sz w:val="28"/>
        </w:rPr>
      </w:pPr>
      <w:r>
        <w:rPr>
          <w:sz w:val="28"/>
        </w:rPr>
        <w:t xml:space="preserve">При отсутствии отдельных специалистов </w:t>
      </w:r>
      <w:r w:rsidR="002B7549">
        <w:rPr>
          <w:sz w:val="28"/>
        </w:rPr>
        <w:t xml:space="preserve">МКОУ </w:t>
      </w:r>
      <w:proofErr w:type="spellStart"/>
      <w:r w:rsidR="002B7549">
        <w:rPr>
          <w:sz w:val="28"/>
        </w:rPr>
        <w:t>Гришинская</w:t>
      </w:r>
      <w:proofErr w:type="spellEnd"/>
      <w:r w:rsidR="002B7549">
        <w:rPr>
          <w:sz w:val="28"/>
        </w:rPr>
        <w:t xml:space="preserve"> ООШ</w:t>
      </w:r>
      <w:r>
        <w:rPr>
          <w:sz w:val="28"/>
        </w:rPr>
        <w:t xml:space="preserve"> </w:t>
      </w:r>
      <w:r w:rsidR="002B7549">
        <w:rPr>
          <w:sz w:val="28"/>
        </w:rPr>
        <w:t xml:space="preserve">в рамках сетевого </w:t>
      </w:r>
      <w:r>
        <w:rPr>
          <w:sz w:val="28"/>
        </w:rPr>
        <w:t>взаимодейств</w:t>
      </w:r>
      <w:r w:rsidR="002B7549">
        <w:rPr>
          <w:sz w:val="28"/>
        </w:rPr>
        <w:t>ия заключает договора с организациями на предоставление услуг</w:t>
      </w:r>
      <w:r>
        <w:rPr>
          <w:sz w:val="28"/>
        </w:rPr>
        <w:t xml:space="preserve"> </w:t>
      </w:r>
      <w:r w:rsidR="002B7549">
        <w:rPr>
          <w:sz w:val="28"/>
        </w:rPr>
        <w:t>следующими</w:t>
      </w:r>
      <w:r w:rsidR="002B7549">
        <w:rPr>
          <w:spacing w:val="-5"/>
          <w:sz w:val="28"/>
        </w:rPr>
        <w:t xml:space="preserve"> </w:t>
      </w:r>
      <w:r w:rsidR="002B7549">
        <w:rPr>
          <w:sz w:val="28"/>
        </w:rPr>
        <w:t>специалистами:</w:t>
      </w:r>
      <w:r w:rsidR="002B7549">
        <w:rPr>
          <w:spacing w:val="-6"/>
          <w:sz w:val="28"/>
        </w:rPr>
        <w:t xml:space="preserve"> </w:t>
      </w:r>
      <w:r w:rsidR="002B7549">
        <w:rPr>
          <w:sz w:val="28"/>
        </w:rPr>
        <w:t>педагогами-</w:t>
      </w:r>
      <w:r w:rsidR="002B7549">
        <w:rPr>
          <w:spacing w:val="-7"/>
          <w:sz w:val="28"/>
        </w:rPr>
        <w:t xml:space="preserve"> </w:t>
      </w:r>
      <w:r w:rsidR="002B7549">
        <w:rPr>
          <w:sz w:val="28"/>
        </w:rPr>
        <w:t>психологами,</w:t>
      </w:r>
      <w:r w:rsidR="002B7549">
        <w:rPr>
          <w:spacing w:val="-8"/>
          <w:sz w:val="28"/>
        </w:rPr>
        <w:t xml:space="preserve"> </w:t>
      </w:r>
      <w:r w:rsidR="002B7549">
        <w:rPr>
          <w:sz w:val="28"/>
        </w:rPr>
        <w:t>социальными</w:t>
      </w:r>
      <w:r w:rsidR="002B7549">
        <w:rPr>
          <w:spacing w:val="-7"/>
          <w:sz w:val="28"/>
        </w:rPr>
        <w:t xml:space="preserve"> </w:t>
      </w:r>
      <w:r w:rsidR="002B7549">
        <w:rPr>
          <w:sz w:val="28"/>
        </w:rPr>
        <w:t>педагогами, учителями-логопедами, учителями- дефектологами и иными специалистами.</w:t>
      </w:r>
    </w:p>
    <w:p w:rsidR="001202B4" w:rsidRPr="002B7549" w:rsidRDefault="009D3DD0" w:rsidP="002B7549">
      <w:pPr>
        <w:pStyle w:val="a4"/>
        <w:numPr>
          <w:ilvl w:val="1"/>
          <w:numId w:val="11"/>
        </w:numPr>
        <w:tabs>
          <w:tab w:val="left" w:pos="1708"/>
        </w:tabs>
        <w:ind w:right="272" w:firstLine="705"/>
        <w:rPr>
          <w:sz w:val="28"/>
        </w:rPr>
        <w:sectPr w:rsidR="001202B4" w:rsidRPr="002B7549">
          <w:pgSz w:w="11920" w:h="16850"/>
          <w:pgMar w:top="1300" w:right="283" w:bottom="280" w:left="1133" w:header="720" w:footer="720" w:gutter="0"/>
          <w:cols w:space="720"/>
        </w:sectPr>
      </w:pPr>
      <w:r>
        <w:rPr>
          <w:sz w:val="28"/>
        </w:rPr>
        <w:t>Психолого-педагогическая, медицинская и социальная помощь</w:t>
      </w:r>
      <w:r>
        <w:rPr>
          <w:sz w:val="28"/>
        </w:rPr>
        <w:t xml:space="preserve"> оказывается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трудностей, </w:t>
      </w:r>
      <w:proofErr w:type="gramStart"/>
      <w:r>
        <w:rPr>
          <w:sz w:val="28"/>
        </w:rPr>
        <w:t>препятствующих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освоению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общеобразовательных</w:t>
      </w:r>
    </w:p>
    <w:p w:rsidR="001202B4" w:rsidRDefault="009D3DD0" w:rsidP="002B7549">
      <w:pPr>
        <w:pStyle w:val="a3"/>
        <w:spacing w:before="65" w:line="242" w:lineRule="auto"/>
        <w:ind w:left="0" w:right="300" w:firstLine="0"/>
      </w:pPr>
      <w:r>
        <w:lastRenderedPageBreak/>
        <w:t>п</w:t>
      </w:r>
      <w:r>
        <w:t>рограмм,</w:t>
      </w:r>
      <w:r>
        <w:rPr>
          <w:spacing w:val="-11"/>
        </w:rPr>
        <w:t xml:space="preserve"> </w:t>
      </w:r>
      <w:r>
        <w:t>отклонений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поведении,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социальной</w:t>
      </w:r>
      <w:r>
        <w:rPr>
          <w:spacing w:val="-10"/>
        </w:rPr>
        <w:t xml:space="preserve"> </w:t>
      </w:r>
      <w:r>
        <w:t>адаптации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 xml:space="preserve">их </w:t>
      </w:r>
      <w:r>
        <w:rPr>
          <w:spacing w:val="-2"/>
        </w:rPr>
        <w:t>появления.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09"/>
        </w:tabs>
        <w:spacing w:before="1"/>
        <w:ind w:right="276" w:firstLine="705"/>
        <w:rPr>
          <w:sz w:val="28"/>
        </w:rPr>
      </w:pPr>
      <w:r>
        <w:rPr>
          <w:sz w:val="28"/>
        </w:rPr>
        <w:t xml:space="preserve">Психолого-педагогическая, медицинская и социальная помощь должна включать систему мероприятий, направленных на профилактику, диагностику, коррекцию трудностей у обучающихся, препятствующих освоению основных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2"/>
          <w:sz w:val="28"/>
        </w:rPr>
        <w:t xml:space="preserve"> </w:t>
      </w:r>
      <w:r>
        <w:rPr>
          <w:sz w:val="28"/>
        </w:rPr>
        <w:t>отклон</w:t>
      </w:r>
      <w:r>
        <w:rPr>
          <w:sz w:val="28"/>
        </w:rPr>
        <w:t>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развитии и социальной адаптации. Коррекционная работа должна определяться уровнем психофизического и речевого развития обучающихся, спецификой их образовательных потребностей.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59"/>
        </w:tabs>
        <w:ind w:right="273" w:firstLine="705"/>
        <w:rPr>
          <w:sz w:val="28"/>
        </w:rPr>
      </w:pPr>
      <w:r>
        <w:rPr>
          <w:sz w:val="28"/>
        </w:rPr>
        <w:t>Основанием для организации проведения психолого-педагогической</w:t>
      </w:r>
      <w:r>
        <w:rPr>
          <w:sz w:val="28"/>
        </w:rPr>
        <w:t>, медицинской и социальной помощи обучающимся, испытывающим трудности в освоении основных профессиональных образовательных программ, развитии и социальной адаптации является заявление в письменной форме родителей (законных представителей).</w:t>
      </w:r>
    </w:p>
    <w:p w:rsidR="001202B4" w:rsidRPr="00B94C7A" w:rsidRDefault="009D3DD0">
      <w:pPr>
        <w:pStyle w:val="a4"/>
        <w:numPr>
          <w:ilvl w:val="0"/>
          <w:numId w:val="11"/>
        </w:numPr>
        <w:tabs>
          <w:tab w:val="left" w:pos="1363"/>
        </w:tabs>
        <w:spacing w:before="318"/>
        <w:ind w:left="285" w:right="284" w:firstLine="705"/>
        <w:rPr>
          <w:b/>
          <w:sz w:val="28"/>
          <w:u w:val="single"/>
        </w:rPr>
      </w:pPr>
      <w:r w:rsidRPr="00B94C7A">
        <w:rPr>
          <w:b/>
          <w:sz w:val="28"/>
          <w:u w:val="single"/>
        </w:rPr>
        <w:t>Основные направления деятельности по организации предоставления психолого-педагогической, медицинской и социальной помощи обучающимся, испытывающим трудности в освоении основных профессиональных образовательных программ, развитии и социальной адаптации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680"/>
        </w:tabs>
        <w:spacing w:before="1"/>
        <w:ind w:right="285" w:firstLine="705"/>
        <w:rPr>
          <w:sz w:val="28"/>
        </w:rPr>
      </w:pPr>
      <w:r>
        <w:rPr>
          <w:sz w:val="28"/>
        </w:rPr>
        <w:t>Пом</w:t>
      </w:r>
      <w:r>
        <w:rPr>
          <w:sz w:val="28"/>
        </w:rPr>
        <w:t>ощь обучающимся, испытывающим трудности в освоении основных профессиональных образовательных программ, своем развитии и социальной адаптации, предоставляется в следующих формах:</w:t>
      </w:r>
    </w:p>
    <w:p w:rsidR="001202B4" w:rsidRDefault="009D3DD0">
      <w:pPr>
        <w:pStyle w:val="a4"/>
        <w:numPr>
          <w:ilvl w:val="0"/>
          <w:numId w:val="10"/>
        </w:numPr>
        <w:tabs>
          <w:tab w:val="left" w:pos="1766"/>
        </w:tabs>
        <w:spacing w:before="1"/>
        <w:ind w:right="283" w:firstLine="705"/>
        <w:rPr>
          <w:sz w:val="28"/>
        </w:rPr>
      </w:pPr>
      <w:r>
        <w:rPr>
          <w:sz w:val="28"/>
        </w:rPr>
        <w:t xml:space="preserve">психолого-педагогическое консультирование обучающихся, их родителей (законных </w:t>
      </w:r>
      <w:r>
        <w:rPr>
          <w:sz w:val="28"/>
        </w:rPr>
        <w:t>представителей) и педагогических работников;</w:t>
      </w:r>
    </w:p>
    <w:p w:rsidR="001202B4" w:rsidRDefault="009D3DD0">
      <w:pPr>
        <w:pStyle w:val="a4"/>
        <w:numPr>
          <w:ilvl w:val="0"/>
          <w:numId w:val="10"/>
        </w:numPr>
        <w:tabs>
          <w:tab w:val="left" w:pos="1696"/>
        </w:tabs>
        <w:ind w:right="277" w:firstLine="705"/>
        <w:rPr>
          <w:sz w:val="28"/>
        </w:rPr>
      </w:pPr>
      <w:r>
        <w:rPr>
          <w:sz w:val="28"/>
        </w:rPr>
        <w:t>коррекционно-развивающие и компенсирующие занятия с обучающимися, логопедическая помощь обучающимся;</w:t>
      </w:r>
    </w:p>
    <w:p w:rsidR="001202B4" w:rsidRDefault="009D3DD0">
      <w:pPr>
        <w:pStyle w:val="a4"/>
        <w:numPr>
          <w:ilvl w:val="0"/>
          <w:numId w:val="10"/>
        </w:numPr>
        <w:tabs>
          <w:tab w:val="left" w:pos="1766"/>
        </w:tabs>
        <w:ind w:right="272" w:firstLine="705"/>
        <w:rPr>
          <w:sz w:val="28"/>
        </w:rPr>
      </w:pPr>
      <w:r>
        <w:rPr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адаптационные </w:t>
      </w:r>
      <w:r>
        <w:rPr>
          <w:spacing w:val="-2"/>
          <w:sz w:val="28"/>
        </w:rPr>
        <w:t>занятия.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874"/>
        </w:tabs>
        <w:ind w:right="272" w:firstLine="705"/>
        <w:rPr>
          <w:sz w:val="28"/>
        </w:rPr>
      </w:pPr>
      <w:r>
        <w:rPr>
          <w:sz w:val="28"/>
        </w:rPr>
        <w:t>Консультирование по вопросам психолого</w:t>
      </w:r>
      <w:r>
        <w:rPr>
          <w:sz w:val="28"/>
        </w:rPr>
        <w:t>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проводится:</w:t>
      </w:r>
    </w:p>
    <w:p w:rsidR="001202B4" w:rsidRDefault="009D3DD0">
      <w:pPr>
        <w:pStyle w:val="a4"/>
        <w:numPr>
          <w:ilvl w:val="0"/>
          <w:numId w:val="9"/>
        </w:numPr>
        <w:tabs>
          <w:tab w:val="left" w:pos="1698"/>
        </w:tabs>
        <w:spacing w:line="338" w:lineRule="exact"/>
        <w:ind w:left="1698" w:hanging="705"/>
        <w:rPr>
          <w:sz w:val="28"/>
        </w:rPr>
      </w:pPr>
      <w:r>
        <w:rPr>
          <w:spacing w:val="-2"/>
          <w:sz w:val="28"/>
        </w:rPr>
        <w:t>психолого-педагогическим</w:t>
      </w:r>
      <w:r>
        <w:rPr>
          <w:sz w:val="28"/>
        </w:rPr>
        <w:t xml:space="preserve"> </w:t>
      </w:r>
      <w:r>
        <w:rPr>
          <w:spacing w:val="-2"/>
          <w:sz w:val="28"/>
        </w:rPr>
        <w:t>консилиумом</w:t>
      </w:r>
      <w:r>
        <w:rPr>
          <w:spacing w:val="8"/>
          <w:sz w:val="28"/>
        </w:rPr>
        <w:t xml:space="preserve"> </w:t>
      </w:r>
      <w:r w:rsidR="00B94C7A">
        <w:rPr>
          <w:spacing w:val="-2"/>
          <w:sz w:val="28"/>
        </w:rPr>
        <w:t xml:space="preserve">МКОУ </w:t>
      </w:r>
      <w:proofErr w:type="spellStart"/>
      <w:r w:rsidR="00B94C7A">
        <w:rPr>
          <w:spacing w:val="-2"/>
          <w:sz w:val="28"/>
        </w:rPr>
        <w:t>Гришинской</w:t>
      </w:r>
      <w:proofErr w:type="spellEnd"/>
      <w:r w:rsidR="00B94C7A">
        <w:rPr>
          <w:spacing w:val="-2"/>
          <w:sz w:val="28"/>
        </w:rPr>
        <w:t xml:space="preserve"> ООШ</w:t>
      </w:r>
      <w:r>
        <w:rPr>
          <w:spacing w:val="-2"/>
          <w:sz w:val="28"/>
        </w:rPr>
        <w:t>;</w:t>
      </w:r>
    </w:p>
    <w:p w:rsidR="001202B4" w:rsidRDefault="009D3DD0">
      <w:pPr>
        <w:pStyle w:val="a4"/>
        <w:numPr>
          <w:ilvl w:val="0"/>
          <w:numId w:val="9"/>
        </w:numPr>
        <w:tabs>
          <w:tab w:val="left" w:pos="1698"/>
        </w:tabs>
        <w:spacing w:line="338" w:lineRule="exact"/>
        <w:ind w:left="1698" w:hanging="705"/>
        <w:rPr>
          <w:sz w:val="28"/>
        </w:rPr>
      </w:pPr>
      <w:r>
        <w:rPr>
          <w:sz w:val="28"/>
        </w:rPr>
        <w:t>отдельными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668"/>
        </w:tabs>
        <w:spacing w:before="7"/>
        <w:ind w:right="274" w:firstLine="705"/>
        <w:rPr>
          <w:sz w:val="28"/>
        </w:rPr>
      </w:pPr>
      <w:r>
        <w:rPr>
          <w:sz w:val="28"/>
        </w:rPr>
        <w:t xml:space="preserve">Специалистами психолого-педагогического консилиума </w:t>
      </w:r>
      <w:r w:rsidR="00B94C7A">
        <w:rPr>
          <w:sz w:val="28"/>
        </w:rPr>
        <w:t>Школы</w:t>
      </w:r>
      <w:r>
        <w:rPr>
          <w:sz w:val="28"/>
        </w:rPr>
        <w:t xml:space="preserve"> осуществляется комплекс мероприятий по выявлению причин социальной дезадаптации обучающихся, испытывающих трудности в освоении основных профессиональных образовательных программ, своем развитии и соц</w:t>
      </w:r>
      <w:r>
        <w:rPr>
          <w:sz w:val="28"/>
        </w:rPr>
        <w:t>иальной адаптации, оказанию им помощи и осуществлению связи с их семьей (далее — Комплекс мероприятий).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481"/>
        </w:tabs>
        <w:ind w:left="1481" w:hanging="488"/>
        <w:rPr>
          <w:sz w:val="28"/>
        </w:rPr>
      </w:pPr>
      <w:r>
        <w:rPr>
          <w:sz w:val="28"/>
        </w:rPr>
        <w:t>Комплекс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1202B4" w:rsidRDefault="001202B4">
      <w:pPr>
        <w:pStyle w:val="a4"/>
        <w:rPr>
          <w:sz w:val="28"/>
        </w:rPr>
        <w:sectPr w:rsidR="001202B4">
          <w:pgSz w:w="11920" w:h="16850"/>
          <w:pgMar w:top="1040" w:right="283" w:bottom="280" w:left="1133" w:header="720" w:footer="720" w:gutter="0"/>
          <w:cols w:space="720"/>
        </w:sectPr>
      </w:pPr>
    </w:p>
    <w:p w:rsidR="001202B4" w:rsidRDefault="009D3DD0">
      <w:pPr>
        <w:pStyle w:val="a4"/>
        <w:numPr>
          <w:ilvl w:val="0"/>
          <w:numId w:val="8"/>
        </w:numPr>
        <w:tabs>
          <w:tab w:val="left" w:pos="1696"/>
        </w:tabs>
        <w:spacing w:before="65"/>
        <w:ind w:right="267" w:firstLine="705"/>
        <w:rPr>
          <w:sz w:val="28"/>
        </w:rPr>
      </w:pPr>
      <w:r>
        <w:rPr>
          <w:sz w:val="28"/>
        </w:rPr>
        <w:lastRenderedPageBreak/>
        <w:t>диагностическое обследование (диагностику). Психолого- 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изучение индивидуально-психологических особенностей ребенка и социально- психологических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 воспитательного процесса.</w:t>
      </w:r>
    </w:p>
    <w:p w:rsidR="001202B4" w:rsidRDefault="009D3DD0">
      <w:pPr>
        <w:pStyle w:val="a4"/>
        <w:numPr>
          <w:ilvl w:val="0"/>
          <w:numId w:val="8"/>
        </w:numPr>
        <w:tabs>
          <w:tab w:val="left" w:pos="1696"/>
        </w:tabs>
        <w:spacing w:before="4"/>
        <w:ind w:right="271" w:firstLine="705"/>
        <w:rPr>
          <w:sz w:val="28"/>
        </w:rPr>
      </w:pPr>
      <w:r>
        <w:rPr>
          <w:sz w:val="28"/>
        </w:rPr>
        <w:t>консультирование родителей (законных представителей), других у</w:t>
      </w:r>
      <w:r>
        <w:rPr>
          <w:sz w:val="28"/>
        </w:rPr>
        <w:t>частников образовательных отношений по выявленным проблемам. Психологическое и педагогическое консультирование — мероприятия, направленные на содействие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психологических проблем,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 принятии решений относительно профессиональной деят</w:t>
      </w:r>
      <w:r>
        <w:rPr>
          <w:sz w:val="28"/>
        </w:rPr>
        <w:t>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ситуаций.</w:t>
      </w:r>
    </w:p>
    <w:p w:rsidR="001202B4" w:rsidRDefault="009D3DD0">
      <w:pPr>
        <w:pStyle w:val="a4"/>
        <w:numPr>
          <w:ilvl w:val="0"/>
          <w:numId w:val="8"/>
        </w:numPr>
        <w:tabs>
          <w:tab w:val="left" w:pos="1696"/>
        </w:tabs>
        <w:ind w:right="277" w:firstLine="705"/>
        <w:rPr>
          <w:sz w:val="28"/>
        </w:rPr>
      </w:pPr>
      <w:r>
        <w:rPr>
          <w:sz w:val="28"/>
        </w:rPr>
        <w:t>составление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 планов коррекционных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 мероприятий для обучающихся, испытыв</w:t>
      </w:r>
      <w:r>
        <w:rPr>
          <w:sz w:val="28"/>
        </w:rPr>
        <w:t>ающих трудности в освоении основных профессиональных образовательных программ, своем развитии и социальной адаптации, и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представителей). Психологическая коррекция</w:t>
      </w:r>
    </w:p>
    <w:p w:rsidR="001202B4" w:rsidRDefault="009D3DD0">
      <w:pPr>
        <w:pStyle w:val="a3"/>
        <w:spacing w:before="1"/>
        <w:ind w:right="272" w:firstLine="0"/>
      </w:pPr>
      <w:r>
        <w:t>— комплекс мероприятий, направленных на исправление (корректировку) особе</w:t>
      </w:r>
      <w:r>
        <w:t>нностей личности ребёнка и его поведения, которые приводят к психологическим проблемам. Логопедическая коррекция — комплекс мероприятий, направленных на исправление нарушений устной и письменной речи. Педагогическая коррекция — комплекс мероприятий, направ</w:t>
      </w:r>
      <w:r>
        <w:t>ленных на развитие способностей к обучению. Социально-адаптационные занятия — это система занятий по приспособлению ребенка к социальным условиям, реализации его потребностей, интересов и стремлений.</w:t>
      </w:r>
    </w:p>
    <w:p w:rsidR="001202B4" w:rsidRDefault="009D3DD0">
      <w:pPr>
        <w:pStyle w:val="a4"/>
        <w:numPr>
          <w:ilvl w:val="0"/>
          <w:numId w:val="8"/>
        </w:numPr>
        <w:tabs>
          <w:tab w:val="left" w:pos="1696"/>
        </w:tabs>
        <w:ind w:right="290" w:firstLine="705"/>
        <w:rPr>
          <w:sz w:val="28"/>
        </w:rPr>
      </w:pPr>
      <w:r>
        <w:rPr>
          <w:sz w:val="28"/>
        </w:rPr>
        <w:t xml:space="preserve">динамическое наблюдение за эффективностью проводимых </w:t>
      </w:r>
      <w:r>
        <w:rPr>
          <w:spacing w:val="-2"/>
          <w:sz w:val="28"/>
        </w:rPr>
        <w:t>мер</w:t>
      </w:r>
      <w:r>
        <w:rPr>
          <w:spacing w:val="-2"/>
          <w:sz w:val="28"/>
        </w:rPr>
        <w:t>оприятий.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76"/>
        </w:tabs>
        <w:spacing w:before="2"/>
        <w:ind w:right="276" w:firstLine="705"/>
        <w:rPr>
          <w:sz w:val="28"/>
        </w:rPr>
      </w:pPr>
      <w:r>
        <w:rPr>
          <w:sz w:val="28"/>
        </w:rPr>
        <w:t xml:space="preserve">Помощь обучающимся в профориентации и социальной адаптации осуществляется специалистами </w:t>
      </w:r>
      <w:r w:rsidR="00B94C7A">
        <w:rPr>
          <w:sz w:val="28"/>
        </w:rPr>
        <w:t>Школы</w:t>
      </w:r>
      <w:r>
        <w:rPr>
          <w:sz w:val="28"/>
        </w:rPr>
        <w:t>: педагогом-психологом, классным руководителем, заместителями директора по учебной, воспитательной работе, социальным педагогом, и включает в себя:</w:t>
      </w:r>
    </w:p>
    <w:p w:rsidR="001202B4" w:rsidRDefault="009D3DD0">
      <w:pPr>
        <w:pStyle w:val="a4"/>
        <w:numPr>
          <w:ilvl w:val="0"/>
          <w:numId w:val="7"/>
        </w:numPr>
        <w:tabs>
          <w:tab w:val="left" w:pos="1701"/>
        </w:tabs>
        <w:ind w:right="293" w:firstLine="710"/>
        <w:rPr>
          <w:sz w:val="28"/>
        </w:rPr>
      </w:pPr>
      <w:r>
        <w:rPr>
          <w:sz w:val="28"/>
        </w:rPr>
        <w:t>выявл</w:t>
      </w:r>
      <w:r>
        <w:rPr>
          <w:sz w:val="28"/>
        </w:rPr>
        <w:t>ение потребностей ребенка и его семьи в сфере социальной поддержки, определении направления помощи в адаптации в социуме;</w:t>
      </w:r>
    </w:p>
    <w:p w:rsidR="001202B4" w:rsidRDefault="009D3DD0">
      <w:pPr>
        <w:pStyle w:val="a4"/>
        <w:numPr>
          <w:ilvl w:val="0"/>
          <w:numId w:val="7"/>
        </w:numPr>
        <w:tabs>
          <w:tab w:val="left" w:pos="1701"/>
        </w:tabs>
        <w:ind w:right="277" w:firstLine="710"/>
        <w:rPr>
          <w:sz w:val="28"/>
        </w:rPr>
      </w:pPr>
      <w:r>
        <w:rPr>
          <w:sz w:val="28"/>
        </w:rPr>
        <w:t>оказание социальной поддержки ребенку, семье, участникам образовательных отношений в случаях неблагоприятных условий жизни;</w:t>
      </w:r>
    </w:p>
    <w:p w:rsidR="001202B4" w:rsidRDefault="009D3DD0">
      <w:pPr>
        <w:pStyle w:val="a4"/>
        <w:numPr>
          <w:ilvl w:val="0"/>
          <w:numId w:val="7"/>
        </w:numPr>
        <w:tabs>
          <w:tab w:val="left" w:pos="1701"/>
        </w:tabs>
        <w:ind w:right="280" w:firstLine="710"/>
        <w:rPr>
          <w:sz w:val="28"/>
        </w:rPr>
      </w:pPr>
      <w:r>
        <w:rPr>
          <w:sz w:val="28"/>
        </w:rPr>
        <w:t>установление взаимодействия с учреждениями-партнерами в области социальной поддержки (служба социальной защиты населения, органы опеки и попечительства и др.).</w:t>
      </w:r>
    </w:p>
    <w:p w:rsidR="001202B4" w:rsidRPr="00B94C7A" w:rsidRDefault="009D3DD0">
      <w:pPr>
        <w:pStyle w:val="a4"/>
        <w:numPr>
          <w:ilvl w:val="0"/>
          <w:numId w:val="11"/>
        </w:numPr>
        <w:tabs>
          <w:tab w:val="left" w:pos="1303"/>
        </w:tabs>
        <w:spacing w:before="317"/>
        <w:ind w:left="285" w:right="284" w:firstLine="705"/>
        <w:rPr>
          <w:b/>
          <w:sz w:val="28"/>
          <w:u w:val="single"/>
        </w:rPr>
      </w:pPr>
      <w:r w:rsidRPr="00B94C7A">
        <w:rPr>
          <w:b/>
          <w:sz w:val="28"/>
          <w:u w:val="single"/>
        </w:rPr>
        <w:t>Основные права и обязанности участников образовательных отношений при предоставлении психолого-п</w:t>
      </w:r>
      <w:r w:rsidRPr="00B94C7A">
        <w:rPr>
          <w:b/>
          <w:sz w:val="28"/>
          <w:u w:val="single"/>
        </w:rPr>
        <w:t>едагогической, медицинской и социальной помощи обучающимся, испытывающим трудности в освоении основных профессиональных образовательных программ, развитии и социальной адаптации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16"/>
        </w:tabs>
        <w:spacing w:before="1"/>
        <w:ind w:right="274" w:firstLine="705"/>
        <w:rPr>
          <w:sz w:val="28"/>
        </w:rPr>
      </w:pPr>
      <w:r>
        <w:rPr>
          <w:sz w:val="28"/>
        </w:rPr>
        <w:t>Образовательная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 социальной</w:t>
      </w:r>
      <w:r>
        <w:rPr>
          <w:sz w:val="28"/>
        </w:rPr>
        <w:t xml:space="preserve"> помощи обязана ознакомить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 содержанием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</w:p>
    <w:p w:rsidR="001202B4" w:rsidRDefault="001202B4">
      <w:pPr>
        <w:pStyle w:val="a4"/>
        <w:rPr>
          <w:sz w:val="28"/>
        </w:rPr>
        <w:sectPr w:rsidR="001202B4">
          <w:pgSz w:w="11920" w:h="16850"/>
          <w:pgMar w:top="1040" w:right="283" w:bottom="280" w:left="1133" w:header="720" w:footer="720" w:gutter="0"/>
          <w:cols w:space="720"/>
        </w:sectPr>
      </w:pPr>
    </w:p>
    <w:p w:rsidR="001202B4" w:rsidRDefault="009D3DD0">
      <w:pPr>
        <w:pStyle w:val="a3"/>
        <w:spacing w:before="65" w:line="242" w:lineRule="auto"/>
        <w:ind w:right="289" w:firstLine="0"/>
      </w:pPr>
      <w:r>
        <w:lastRenderedPageBreak/>
        <w:t>(проведенной диагностикой, содержанием коррекционной программы, заключением по результатам диагностики);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624"/>
        </w:tabs>
        <w:spacing w:before="1"/>
        <w:ind w:right="271" w:firstLine="705"/>
        <w:rPr>
          <w:sz w:val="28"/>
        </w:rPr>
      </w:pPr>
      <w:r>
        <w:rPr>
          <w:sz w:val="28"/>
        </w:rPr>
        <w:t>Ро</w:t>
      </w:r>
      <w:r>
        <w:rPr>
          <w:sz w:val="28"/>
        </w:rPr>
        <w:t>дители (законные представители), обратившиеся за психолого- педагогической и социальной помощью имеют право:</w:t>
      </w:r>
    </w:p>
    <w:p w:rsidR="001202B4" w:rsidRDefault="009D3DD0">
      <w:pPr>
        <w:pStyle w:val="a4"/>
        <w:numPr>
          <w:ilvl w:val="0"/>
          <w:numId w:val="6"/>
        </w:numPr>
        <w:tabs>
          <w:tab w:val="left" w:pos="1698"/>
        </w:tabs>
        <w:spacing w:before="1"/>
        <w:ind w:right="269" w:firstLine="710"/>
        <w:rPr>
          <w:sz w:val="28"/>
        </w:rPr>
      </w:pPr>
      <w:r>
        <w:rPr>
          <w:sz w:val="28"/>
        </w:rPr>
        <w:t>давать согласие, отказ, либо частичное согласие на предоставление несовершеннолетнему какого-либо вида, формы и способа оказания психолого- педагог</w:t>
      </w:r>
      <w:r>
        <w:rPr>
          <w:sz w:val="28"/>
        </w:rPr>
        <w:t>ической, медицинской и социальной помощи;</w:t>
      </w:r>
    </w:p>
    <w:p w:rsidR="001202B4" w:rsidRDefault="009D3DD0">
      <w:pPr>
        <w:pStyle w:val="a4"/>
        <w:numPr>
          <w:ilvl w:val="0"/>
          <w:numId w:val="6"/>
        </w:numPr>
        <w:tabs>
          <w:tab w:val="left" w:pos="1698"/>
        </w:tabs>
        <w:ind w:right="279" w:firstLine="710"/>
        <w:rPr>
          <w:sz w:val="28"/>
        </w:rPr>
      </w:pPr>
      <w:r>
        <w:rPr>
          <w:sz w:val="28"/>
        </w:rPr>
        <w:t xml:space="preserve">знакомиться с направлением психолого-педагогической и социальной диагностики учащихся (диагностика познавательной и интеллектуальной сферы, диагностика эмоционально-волевой сферы,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навыков, диагностика м</w:t>
      </w:r>
      <w:r>
        <w:rPr>
          <w:sz w:val="28"/>
        </w:rPr>
        <w:t>ежличностных отношений и др.) и ее результатами;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860"/>
        </w:tabs>
        <w:ind w:right="274" w:firstLine="705"/>
        <w:rPr>
          <w:sz w:val="28"/>
        </w:rPr>
      </w:pPr>
      <w:r>
        <w:rPr>
          <w:sz w:val="28"/>
        </w:rPr>
        <w:t>Первоочередное право оказания психолого-педагогической, медицинской и социальной помощи имеют:</w:t>
      </w:r>
    </w:p>
    <w:p w:rsidR="001202B4" w:rsidRDefault="009D3DD0">
      <w:pPr>
        <w:pStyle w:val="a4"/>
        <w:numPr>
          <w:ilvl w:val="0"/>
          <w:numId w:val="5"/>
        </w:numPr>
        <w:tabs>
          <w:tab w:val="left" w:pos="1696"/>
        </w:tabs>
        <w:ind w:right="269" w:firstLine="705"/>
        <w:rPr>
          <w:sz w:val="28"/>
        </w:rPr>
      </w:pPr>
      <w:r>
        <w:rPr>
          <w:sz w:val="28"/>
        </w:rPr>
        <w:t xml:space="preserve">дети с ограниченными возможностями здоровья, в том числе дети- </w:t>
      </w:r>
      <w:r>
        <w:rPr>
          <w:spacing w:val="-2"/>
          <w:sz w:val="28"/>
        </w:rPr>
        <w:t>инвалиды;</w:t>
      </w:r>
    </w:p>
    <w:p w:rsidR="001202B4" w:rsidRDefault="009D3DD0">
      <w:pPr>
        <w:pStyle w:val="a4"/>
        <w:numPr>
          <w:ilvl w:val="0"/>
          <w:numId w:val="5"/>
        </w:numPr>
        <w:tabs>
          <w:tab w:val="left" w:pos="1697"/>
        </w:tabs>
        <w:spacing w:line="319" w:lineRule="exact"/>
        <w:ind w:left="1697" w:hanging="704"/>
        <w:rPr>
          <w:sz w:val="28"/>
        </w:rPr>
      </w:pPr>
      <w:r>
        <w:rPr>
          <w:spacing w:val="-2"/>
          <w:sz w:val="28"/>
        </w:rPr>
        <w:t>несовершеннолетние,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находящиеся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трудной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жизненной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1202B4" w:rsidRDefault="009D3DD0">
      <w:pPr>
        <w:pStyle w:val="a4"/>
        <w:numPr>
          <w:ilvl w:val="0"/>
          <w:numId w:val="5"/>
        </w:numPr>
        <w:tabs>
          <w:tab w:val="left" w:pos="1696"/>
        </w:tabs>
        <w:spacing w:before="1"/>
        <w:ind w:right="290" w:firstLine="705"/>
        <w:rPr>
          <w:sz w:val="28"/>
        </w:rPr>
      </w:pPr>
      <w:r>
        <w:rPr>
          <w:sz w:val="28"/>
        </w:rPr>
        <w:t>несовершеннолетние, совершившие правонарушение или имеющие риск его совершения.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57"/>
        </w:tabs>
        <w:ind w:right="286" w:firstLine="705"/>
        <w:rPr>
          <w:sz w:val="28"/>
        </w:rPr>
      </w:pPr>
      <w:r>
        <w:rPr>
          <w:sz w:val="28"/>
        </w:rPr>
        <w:t>Также все участники образовательных отношений, обратившиеся за психолого-педагогической и социальной помощью, имеют право на:</w:t>
      </w:r>
    </w:p>
    <w:p w:rsidR="001202B4" w:rsidRDefault="009D3DD0">
      <w:pPr>
        <w:pStyle w:val="a4"/>
        <w:numPr>
          <w:ilvl w:val="0"/>
          <w:numId w:val="4"/>
        </w:numPr>
        <w:tabs>
          <w:tab w:val="left" w:pos="1697"/>
        </w:tabs>
        <w:spacing w:line="316" w:lineRule="exact"/>
        <w:ind w:left="1697" w:hanging="704"/>
        <w:rPr>
          <w:sz w:val="28"/>
        </w:rPr>
      </w:pPr>
      <w:r>
        <w:rPr>
          <w:sz w:val="28"/>
        </w:rPr>
        <w:t>уважительное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гуманно</w:t>
      </w:r>
      <w:r>
        <w:rPr>
          <w:sz w:val="28"/>
        </w:rPr>
        <w:t>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отношение;</w:t>
      </w:r>
    </w:p>
    <w:p w:rsidR="001202B4" w:rsidRDefault="009D3DD0">
      <w:pPr>
        <w:pStyle w:val="a4"/>
        <w:numPr>
          <w:ilvl w:val="0"/>
          <w:numId w:val="4"/>
        </w:numPr>
        <w:tabs>
          <w:tab w:val="left" w:pos="1697"/>
        </w:tabs>
        <w:ind w:left="1697" w:hanging="704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тайны;</w:t>
      </w:r>
    </w:p>
    <w:p w:rsidR="001202B4" w:rsidRDefault="009D3DD0">
      <w:pPr>
        <w:pStyle w:val="a4"/>
        <w:numPr>
          <w:ilvl w:val="0"/>
          <w:numId w:val="4"/>
        </w:numPr>
        <w:tabs>
          <w:tab w:val="left" w:pos="1696"/>
        </w:tabs>
        <w:spacing w:before="3"/>
        <w:ind w:left="285" w:right="274" w:firstLine="705"/>
        <w:rPr>
          <w:sz w:val="28"/>
        </w:rPr>
      </w:pPr>
      <w:r>
        <w:rPr>
          <w:sz w:val="28"/>
        </w:rPr>
        <w:t>отказ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помощи, а также от фото-, видео-, аудиозаписей при оказании психолого- педагогической и социальной помощи;</w:t>
      </w:r>
    </w:p>
    <w:p w:rsidR="001202B4" w:rsidRDefault="009D3DD0">
      <w:pPr>
        <w:pStyle w:val="a4"/>
        <w:numPr>
          <w:ilvl w:val="0"/>
          <w:numId w:val="4"/>
        </w:numPr>
        <w:tabs>
          <w:tab w:val="left" w:pos="1696"/>
        </w:tabs>
        <w:spacing w:before="2"/>
        <w:ind w:left="285" w:right="271" w:firstLine="705"/>
        <w:rPr>
          <w:sz w:val="28"/>
        </w:rPr>
      </w:pPr>
      <w:r>
        <w:rPr>
          <w:sz w:val="28"/>
        </w:rPr>
        <w:t>получение выписок из документации специалиста об оказании им психолого-педагогической помощи, за исключением случаев оказания психолого- педагогической помощи анонимно;</w:t>
      </w:r>
    </w:p>
    <w:p w:rsidR="001202B4" w:rsidRDefault="009D3DD0">
      <w:pPr>
        <w:pStyle w:val="a4"/>
        <w:numPr>
          <w:ilvl w:val="0"/>
          <w:numId w:val="4"/>
        </w:numPr>
        <w:tabs>
          <w:tab w:val="left" w:pos="1697"/>
        </w:tabs>
        <w:spacing w:line="316" w:lineRule="exact"/>
        <w:ind w:left="1697" w:hanging="704"/>
        <w:rPr>
          <w:sz w:val="28"/>
        </w:rPr>
      </w:pP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52"/>
        </w:tabs>
        <w:spacing w:before="5"/>
        <w:ind w:right="290" w:firstLine="705"/>
        <w:rPr>
          <w:sz w:val="28"/>
        </w:rPr>
      </w:pPr>
      <w:r>
        <w:rPr>
          <w:sz w:val="28"/>
        </w:rPr>
        <w:t>Обучающиеся, родители (законные представ</w:t>
      </w:r>
      <w:r>
        <w:rPr>
          <w:sz w:val="28"/>
        </w:rPr>
        <w:t>ители) при оказании им психолого-педагогической и социальной помощи обязаны выполнять рекомендации специалистов, сотрудничать с ними.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622"/>
        </w:tabs>
        <w:spacing w:before="1"/>
        <w:ind w:right="271" w:firstLine="705"/>
        <w:rPr>
          <w:sz w:val="28"/>
        </w:rPr>
      </w:pPr>
      <w:r>
        <w:rPr>
          <w:sz w:val="28"/>
        </w:rPr>
        <w:t>Сведения, полученные специалистами, оказывающими психолого- педагогическую и социальную помощь, представляют собой конфиде</w:t>
      </w:r>
      <w:r>
        <w:rPr>
          <w:sz w:val="28"/>
        </w:rPr>
        <w:t>нциальную информацию. Выписка из документации специалистов об оказании психолого- педагогической и социальной помощи предоставляется по запросу родителя (законного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руки 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казания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7"/>
          <w:sz w:val="28"/>
        </w:rPr>
        <w:t xml:space="preserve"> </w:t>
      </w:r>
      <w:r>
        <w:rPr>
          <w:sz w:val="28"/>
        </w:rPr>
        <w:t>анонимно.</w:t>
      </w:r>
      <w:r>
        <w:rPr>
          <w:spacing w:val="-13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15"/>
          <w:sz w:val="28"/>
        </w:rPr>
        <w:t xml:space="preserve"> </w:t>
      </w:r>
      <w:r>
        <w:rPr>
          <w:sz w:val="28"/>
        </w:rPr>
        <w:t>из документации специалиста об оказании гражданину психолого- 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28"/>
        </w:tabs>
        <w:ind w:right="279" w:firstLine="705"/>
        <w:rPr>
          <w:sz w:val="28"/>
        </w:rPr>
      </w:pPr>
      <w:r>
        <w:rPr>
          <w:sz w:val="28"/>
        </w:rPr>
        <w:t>Специал</w:t>
      </w:r>
      <w:r>
        <w:rPr>
          <w:sz w:val="28"/>
        </w:rPr>
        <w:t>исты, оказывающие психолого-педагогическую и социальную помощь, обязаны сообщать:</w:t>
      </w:r>
    </w:p>
    <w:p w:rsidR="001202B4" w:rsidRDefault="001202B4">
      <w:pPr>
        <w:pStyle w:val="a4"/>
        <w:rPr>
          <w:sz w:val="28"/>
        </w:rPr>
        <w:sectPr w:rsidR="001202B4">
          <w:pgSz w:w="11920" w:h="16850"/>
          <w:pgMar w:top="1040" w:right="283" w:bottom="280" w:left="1133" w:header="720" w:footer="720" w:gutter="0"/>
          <w:cols w:space="720"/>
        </w:sectPr>
      </w:pPr>
    </w:p>
    <w:p w:rsidR="001202B4" w:rsidRDefault="009D3DD0">
      <w:pPr>
        <w:pStyle w:val="a4"/>
        <w:numPr>
          <w:ilvl w:val="0"/>
          <w:numId w:val="3"/>
        </w:numPr>
        <w:tabs>
          <w:tab w:val="left" w:pos="1696"/>
        </w:tabs>
        <w:spacing w:before="65"/>
        <w:ind w:right="281" w:firstLine="705"/>
        <w:rPr>
          <w:sz w:val="28"/>
        </w:rPr>
      </w:pPr>
      <w:r>
        <w:rPr>
          <w:sz w:val="28"/>
        </w:rPr>
        <w:lastRenderedPageBreak/>
        <w:t>в правоохранительные органы информацию, составляющую профессиональную тайну, если она содержит сведения о совершенном особо тяжком преступлении, либо о готовяще</w:t>
      </w:r>
      <w:r>
        <w:rPr>
          <w:sz w:val="28"/>
        </w:rPr>
        <w:t>мся тяжком, особо тяжком преступлении;</w:t>
      </w:r>
    </w:p>
    <w:p w:rsidR="001202B4" w:rsidRDefault="009D3DD0">
      <w:pPr>
        <w:pStyle w:val="a4"/>
        <w:numPr>
          <w:ilvl w:val="0"/>
          <w:numId w:val="3"/>
        </w:numPr>
        <w:tabs>
          <w:tab w:val="left" w:pos="1696"/>
        </w:tabs>
        <w:spacing w:before="5"/>
        <w:ind w:right="288" w:firstLine="705"/>
        <w:rPr>
          <w:sz w:val="28"/>
        </w:rPr>
      </w:pPr>
      <w:r>
        <w:rPr>
          <w:sz w:val="28"/>
        </w:rPr>
        <w:t>информировать законных представителей несовершеннолетних о психологических проблемах несовершеннолетних, при которых существует вероятность совершения ими суицидальных действий. Предоставление такой информации не явля</w:t>
      </w:r>
      <w:r>
        <w:rPr>
          <w:sz w:val="28"/>
        </w:rPr>
        <w:t>ется разглашением профессиональной тайны.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28"/>
        </w:tabs>
        <w:ind w:right="279" w:firstLine="705"/>
        <w:rPr>
          <w:sz w:val="28"/>
        </w:rPr>
      </w:pPr>
      <w:r>
        <w:rPr>
          <w:sz w:val="28"/>
        </w:rPr>
        <w:t>Специалисты, оказывающие психолого-педагогическую и социальную помощь, имеют право на:</w:t>
      </w:r>
    </w:p>
    <w:p w:rsidR="001202B4" w:rsidRDefault="009D3DD0">
      <w:pPr>
        <w:pStyle w:val="a4"/>
        <w:numPr>
          <w:ilvl w:val="0"/>
          <w:numId w:val="2"/>
        </w:numPr>
        <w:tabs>
          <w:tab w:val="left" w:pos="1697"/>
        </w:tabs>
        <w:spacing w:line="316" w:lineRule="exact"/>
        <w:ind w:left="1697" w:hanging="704"/>
        <w:rPr>
          <w:sz w:val="28"/>
        </w:rPr>
      </w:pPr>
      <w:r>
        <w:rPr>
          <w:sz w:val="28"/>
        </w:rPr>
        <w:t>защиту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прав;</w:t>
      </w:r>
    </w:p>
    <w:p w:rsidR="001202B4" w:rsidRDefault="009D3DD0">
      <w:pPr>
        <w:pStyle w:val="a4"/>
        <w:numPr>
          <w:ilvl w:val="0"/>
          <w:numId w:val="2"/>
        </w:numPr>
        <w:tabs>
          <w:tab w:val="left" w:pos="1696"/>
        </w:tabs>
        <w:spacing w:before="5"/>
        <w:ind w:left="285" w:right="277" w:firstLine="705"/>
        <w:rPr>
          <w:sz w:val="28"/>
        </w:rPr>
      </w:pPr>
      <w:r>
        <w:rPr>
          <w:sz w:val="28"/>
        </w:rPr>
        <w:t>отказ от оказания психолого-педагогической и социальной помощи в случае, если обращение гражданина за оказанием психолого-педагогической и социальной помощи не обусловлено наличием у него психологических проблем и (или) необходимостью преодоления последств</w:t>
      </w:r>
      <w:r>
        <w:rPr>
          <w:sz w:val="28"/>
        </w:rPr>
        <w:t>ий кризисных ситуаций;</w:t>
      </w:r>
    </w:p>
    <w:p w:rsidR="001202B4" w:rsidRDefault="009D3DD0">
      <w:pPr>
        <w:pStyle w:val="a4"/>
        <w:numPr>
          <w:ilvl w:val="0"/>
          <w:numId w:val="2"/>
        </w:numPr>
        <w:tabs>
          <w:tab w:val="left" w:pos="1697"/>
        </w:tabs>
        <w:spacing w:line="319" w:lineRule="exact"/>
        <w:ind w:left="1697" w:hanging="704"/>
        <w:rPr>
          <w:sz w:val="28"/>
        </w:rPr>
      </w:pP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1202B4" w:rsidRDefault="009D3DD0">
      <w:pPr>
        <w:pStyle w:val="a4"/>
        <w:numPr>
          <w:ilvl w:val="1"/>
          <w:numId w:val="11"/>
        </w:numPr>
        <w:tabs>
          <w:tab w:val="left" w:pos="1528"/>
        </w:tabs>
        <w:spacing w:before="4"/>
        <w:ind w:right="279" w:firstLine="705"/>
        <w:rPr>
          <w:sz w:val="28"/>
        </w:rPr>
      </w:pPr>
      <w:r>
        <w:rPr>
          <w:sz w:val="28"/>
        </w:rPr>
        <w:t>Специалисты, оказывающие психолого-педагогическую и социальную помощь, обязаны:</w:t>
      </w:r>
    </w:p>
    <w:p w:rsidR="001202B4" w:rsidRDefault="009D3DD0">
      <w:pPr>
        <w:pStyle w:val="a4"/>
        <w:numPr>
          <w:ilvl w:val="0"/>
          <w:numId w:val="1"/>
        </w:numPr>
        <w:tabs>
          <w:tab w:val="left" w:pos="1697"/>
        </w:tabs>
        <w:spacing w:line="316" w:lineRule="exact"/>
        <w:ind w:left="1697" w:hanging="704"/>
        <w:rPr>
          <w:sz w:val="28"/>
        </w:rPr>
      </w:pPr>
      <w:r>
        <w:rPr>
          <w:spacing w:val="-2"/>
          <w:sz w:val="28"/>
        </w:rPr>
        <w:t>квалифицированно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выполнять</w:t>
      </w:r>
      <w:r>
        <w:rPr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z w:val="28"/>
        </w:rPr>
        <w:t xml:space="preserve"> </w:t>
      </w:r>
      <w:r>
        <w:rPr>
          <w:spacing w:val="-2"/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обязанности;</w:t>
      </w:r>
    </w:p>
    <w:p w:rsidR="001202B4" w:rsidRDefault="009D3DD0">
      <w:pPr>
        <w:pStyle w:val="a4"/>
        <w:numPr>
          <w:ilvl w:val="0"/>
          <w:numId w:val="1"/>
        </w:numPr>
        <w:tabs>
          <w:tab w:val="left" w:pos="1701"/>
          <w:tab w:val="left" w:pos="2206"/>
          <w:tab w:val="left" w:pos="3639"/>
          <w:tab w:val="left" w:pos="5324"/>
          <w:tab w:val="left" w:pos="5703"/>
          <w:tab w:val="left" w:pos="8440"/>
          <w:tab w:val="left" w:pos="9762"/>
        </w:tabs>
        <w:spacing w:before="5"/>
        <w:ind w:left="285" w:right="296" w:firstLine="705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допускать</w:t>
      </w:r>
      <w:r>
        <w:rPr>
          <w:sz w:val="28"/>
        </w:rPr>
        <w:tab/>
      </w:r>
      <w:r>
        <w:rPr>
          <w:spacing w:val="-2"/>
          <w:sz w:val="28"/>
        </w:rPr>
        <w:t>негуманных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дискриминационных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оказании психолого-педагогической и социальной помощи;</w:t>
      </w:r>
    </w:p>
    <w:p w:rsidR="001202B4" w:rsidRDefault="009D3DD0">
      <w:pPr>
        <w:pStyle w:val="a4"/>
        <w:numPr>
          <w:ilvl w:val="0"/>
          <w:numId w:val="1"/>
        </w:numPr>
        <w:tabs>
          <w:tab w:val="left" w:pos="1701"/>
        </w:tabs>
        <w:spacing w:before="1"/>
        <w:ind w:left="285" w:right="386" w:firstLine="705"/>
        <w:rPr>
          <w:sz w:val="28"/>
        </w:rPr>
      </w:pPr>
      <w:r>
        <w:rPr>
          <w:sz w:val="28"/>
        </w:rPr>
        <w:t>уважать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 при оказании им психолого-педагогической и социальной помощи;</w:t>
      </w:r>
    </w:p>
    <w:p w:rsidR="001202B4" w:rsidRDefault="009D3DD0">
      <w:pPr>
        <w:pStyle w:val="a4"/>
        <w:numPr>
          <w:ilvl w:val="0"/>
          <w:numId w:val="1"/>
        </w:numPr>
        <w:tabs>
          <w:tab w:val="left" w:pos="1701"/>
        </w:tabs>
        <w:ind w:left="285" w:right="449" w:firstLine="705"/>
        <w:rPr>
          <w:sz w:val="28"/>
        </w:rPr>
      </w:pP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тайну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положения;</w:t>
      </w:r>
    </w:p>
    <w:p w:rsidR="001202B4" w:rsidRDefault="009D3DD0">
      <w:pPr>
        <w:pStyle w:val="a4"/>
        <w:numPr>
          <w:ilvl w:val="0"/>
          <w:numId w:val="1"/>
        </w:numPr>
        <w:tabs>
          <w:tab w:val="left" w:pos="1771"/>
          <w:tab w:val="left" w:pos="3339"/>
          <w:tab w:val="left" w:pos="4428"/>
          <w:tab w:val="left" w:pos="6980"/>
          <w:tab w:val="left" w:pos="8022"/>
          <w:tab w:val="left" w:pos="9594"/>
        </w:tabs>
        <w:ind w:left="285" w:right="296" w:firstLine="705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этики,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4"/>
          <w:sz w:val="28"/>
        </w:rPr>
        <w:t xml:space="preserve">иные </w:t>
      </w:r>
      <w:r>
        <w:rPr>
          <w:sz w:val="28"/>
        </w:rPr>
        <w:t>обязанности, возложенные на них актами законодательства.</w:t>
      </w:r>
    </w:p>
    <w:p w:rsidR="001202B4" w:rsidRDefault="001202B4">
      <w:pPr>
        <w:pStyle w:val="a4"/>
        <w:jc w:val="left"/>
        <w:rPr>
          <w:sz w:val="28"/>
        </w:rPr>
        <w:sectPr w:rsidR="001202B4">
          <w:pgSz w:w="11920" w:h="16850"/>
          <w:pgMar w:top="1040" w:right="283" w:bottom="280" w:left="1133" w:header="720" w:footer="720" w:gutter="0"/>
          <w:cols w:space="720"/>
        </w:sectPr>
      </w:pPr>
    </w:p>
    <w:p w:rsidR="001202B4" w:rsidRDefault="001202B4">
      <w:pPr>
        <w:pStyle w:val="a3"/>
        <w:tabs>
          <w:tab w:val="left" w:pos="3651"/>
          <w:tab w:val="left" w:pos="7617"/>
        </w:tabs>
        <w:ind w:firstLine="0"/>
        <w:jc w:val="left"/>
      </w:pPr>
    </w:p>
    <w:sectPr w:rsidR="001202B4" w:rsidSect="00B94C7A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A38"/>
    <w:multiLevelType w:val="hybridMultilevel"/>
    <w:tmpl w:val="912CDBA6"/>
    <w:lvl w:ilvl="0" w:tplc="1128A5AA">
      <w:start w:val="1"/>
      <w:numFmt w:val="decimal"/>
      <w:lvlText w:val="%1)"/>
      <w:lvlJc w:val="left"/>
      <w:pPr>
        <w:ind w:left="285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CD860">
      <w:numFmt w:val="bullet"/>
      <w:lvlText w:val="•"/>
      <w:lvlJc w:val="left"/>
      <w:pPr>
        <w:ind w:left="1301" w:hanging="778"/>
      </w:pPr>
      <w:rPr>
        <w:rFonts w:hint="default"/>
        <w:lang w:val="ru-RU" w:eastAsia="en-US" w:bidi="ar-SA"/>
      </w:rPr>
    </w:lvl>
    <w:lvl w:ilvl="2" w:tplc="8C2AC036">
      <w:numFmt w:val="bullet"/>
      <w:lvlText w:val="•"/>
      <w:lvlJc w:val="left"/>
      <w:pPr>
        <w:ind w:left="2323" w:hanging="778"/>
      </w:pPr>
      <w:rPr>
        <w:rFonts w:hint="default"/>
        <w:lang w:val="ru-RU" w:eastAsia="en-US" w:bidi="ar-SA"/>
      </w:rPr>
    </w:lvl>
    <w:lvl w:ilvl="3" w:tplc="8BEEACA6">
      <w:numFmt w:val="bullet"/>
      <w:lvlText w:val="•"/>
      <w:lvlJc w:val="left"/>
      <w:pPr>
        <w:ind w:left="3344" w:hanging="778"/>
      </w:pPr>
      <w:rPr>
        <w:rFonts w:hint="default"/>
        <w:lang w:val="ru-RU" w:eastAsia="en-US" w:bidi="ar-SA"/>
      </w:rPr>
    </w:lvl>
    <w:lvl w:ilvl="4" w:tplc="F6162ADE">
      <w:numFmt w:val="bullet"/>
      <w:lvlText w:val="•"/>
      <w:lvlJc w:val="left"/>
      <w:pPr>
        <w:ind w:left="4366" w:hanging="778"/>
      </w:pPr>
      <w:rPr>
        <w:rFonts w:hint="default"/>
        <w:lang w:val="ru-RU" w:eastAsia="en-US" w:bidi="ar-SA"/>
      </w:rPr>
    </w:lvl>
    <w:lvl w:ilvl="5" w:tplc="E95AE660">
      <w:numFmt w:val="bullet"/>
      <w:lvlText w:val="•"/>
      <w:lvlJc w:val="left"/>
      <w:pPr>
        <w:ind w:left="5387" w:hanging="778"/>
      </w:pPr>
      <w:rPr>
        <w:rFonts w:hint="default"/>
        <w:lang w:val="ru-RU" w:eastAsia="en-US" w:bidi="ar-SA"/>
      </w:rPr>
    </w:lvl>
    <w:lvl w:ilvl="6" w:tplc="6FB83D76">
      <w:numFmt w:val="bullet"/>
      <w:lvlText w:val="•"/>
      <w:lvlJc w:val="left"/>
      <w:pPr>
        <w:ind w:left="6409" w:hanging="778"/>
      </w:pPr>
      <w:rPr>
        <w:rFonts w:hint="default"/>
        <w:lang w:val="ru-RU" w:eastAsia="en-US" w:bidi="ar-SA"/>
      </w:rPr>
    </w:lvl>
    <w:lvl w:ilvl="7" w:tplc="63A4F3BE">
      <w:numFmt w:val="bullet"/>
      <w:lvlText w:val="•"/>
      <w:lvlJc w:val="left"/>
      <w:pPr>
        <w:ind w:left="7430" w:hanging="778"/>
      </w:pPr>
      <w:rPr>
        <w:rFonts w:hint="default"/>
        <w:lang w:val="ru-RU" w:eastAsia="en-US" w:bidi="ar-SA"/>
      </w:rPr>
    </w:lvl>
    <w:lvl w:ilvl="8" w:tplc="5BBC9594">
      <w:numFmt w:val="bullet"/>
      <w:lvlText w:val="•"/>
      <w:lvlJc w:val="left"/>
      <w:pPr>
        <w:ind w:left="8452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2D733DAD"/>
    <w:multiLevelType w:val="hybridMultilevel"/>
    <w:tmpl w:val="CDF27B4C"/>
    <w:lvl w:ilvl="0" w:tplc="B966F2B8">
      <w:numFmt w:val="bullet"/>
      <w:lvlText w:val="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62308">
      <w:numFmt w:val="bullet"/>
      <w:lvlText w:val="•"/>
      <w:lvlJc w:val="left"/>
      <w:pPr>
        <w:ind w:left="2579" w:hanging="706"/>
      </w:pPr>
      <w:rPr>
        <w:rFonts w:hint="default"/>
        <w:lang w:val="ru-RU" w:eastAsia="en-US" w:bidi="ar-SA"/>
      </w:rPr>
    </w:lvl>
    <w:lvl w:ilvl="2" w:tplc="3C1680A8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3" w:tplc="535ED89C">
      <w:numFmt w:val="bullet"/>
      <w:lvlText w:val="•"/>
      <w:lvlJc w:val="left"/>
      <w:pPr>
        <w:ind w:left="4338" w:hanging="706"/>
      </w:pPr>
      <w:rPr>
        <w:rFonts w:hint="default"/>
        <w:lang w:val="ru-RU" w:eastAsia="en-US" w:bidi="ar-SA"/>
      </w:rPr>
    </w:lvl>
    <w:lvl w:ilvl="4" w:tplc="8FF41B10">
      <w:numFmt w:val="bullet"/>
      <w:lvlText w:val="•"/>
      <w:lvlJc w:val="left"/>
      <w:pPr>
        <w:ind w:left="5218" w:hanging="706"/>
      </w:pPr>
      <w:rPr>
        <w:rFonts w:hint="default"/>
        <w:lang w:val="ru-RU" w:eastAsia="en-US" w:bidi="ar-SA"/>
      </w:rPr>
    </w:lvl>
    <w:lvl w:ilvl="5" w:tplc="AB74EBF6">
      <w:numFmt w:val="bullet"/>
      <w:lvlText w:val="•"/>
      <w:lvlJc w:val="left"/>
      <w:pPr>
        <w:ind w:left="6097" w:hanging="706"/>
      </w:pPr>
      <w:rPr>
        <w:rFonts w:hint="default"/>
        <w:lang w:val="ru-RU" w:eastAsia="en-US" w:bidi="ar-SA"/>
      </w:rPr>
    </w:lvl>
    <w:lvl w:ilvl="6" w:tplc="00BECD7E">
      <w:numFmt w:val="bullet"/>
      <w:lvlText w:val="•"/>
      <w:lvlJc w:val="left"/>
      <w:pPr>
        <w:ind w:left="6977" w:hanging="706"/>
      </w:pPr>
      <w:rPr>
        <w:rFonts w:hint="default"/>
        <w:lang w:val="ru-RU" w:eastAsia="en-US" w:bidi="ar-SA"/>
      </w:rPr>
    </w:lvl>
    <w:lvl w:ilvl="7" w:tplc="00761784">
      <w:numFmt w:val="bullet"/>
      <w:lvlText w:val="•"/>
      <w:lvlJc w:val="left"/>
      <w:pPr>
        <w:ind w:left="7856" w:hanging="706"/>
      </w:pPr>
      <w:rPr>
        <w:rFonts w:hint="default"/>
        <w:lang w:val="ru-RU" w:eastAsia="en-US" w:bidi="ar-SA"/>
      </w:rPr>
    </w:lvl>
    <w:lvl w:ilvl="8" w:tplc="6D7241AE">
      <w:numFmt w:val="bullet"/>
      <w:lvlText w:val="•"/>
      <w:lvlJc w:val="left"/>
      <w:pPr>
        <w:ind w:left="8736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1286D3C"/>
    <w:multiLevelType w:val="hybridMultilevel"/>
    <w:tmpl w:val="AE56BB60"/>
    <w:lvl w:ilvl="0" w:tplc="D680850A">
      <w:start w:val="1"/>
      <w:numFmt w:val="decimal"/>
      <w:lvlText w:val="%1)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823EAA">
      <w:numFmt w:val="bullet"/>
      <w:lvlText w:val="•"/>
      <w:lvlJc w:val="left"/>
      <w:pPr>
        <w:ind w:left="2579" w:hanging="706"/>
      </w:pPr>
      <w:rPr>
        <w:rFonts w:hint="default"/>
        <w:lang w:val="ru-RU" w:eastAsia="en-US" w:bidi="ar-SA"/>
      </w:rPr>
    </w:lvl>
    <w:lvl w:ilvl="2" w:tplc="73B08236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3" w:tplc="C13A5D0A">
      <w:numFmt w:val="bullet"/>
      <w:lvlText w:val="•"/>
      <w:lvlJc w:val="left"/>
      <w:pPr>
        <w:ind w:left="4338" w:hanging="706"/>
      </w:pPr>
      <w:rPr>
        <w:rFonts w:hint="default"/>
        <w:lang w:val="ru-RU" w:eastAsia="en-US" w:bidi="ar-SA"/>
      </w:rPr>
    </w:lvl>
    <w:lvl w:ilvl="4" w:tplc="BD0AA2F8">
      <w:numFmt w:val="bullet"/>
      <w:lvlText w:val="•"/>
      <w:lvlJc w:val="left"/>
      <w:pPr>
        <w:ind w:left="5218" w:hanging="706"/>
      </w:pPr>
      <w:rPr>
        <w:rFonts w:hint="default"/>
        <w:lang w:val="ru-RU" w:eastAsia="en-US" w:bidi="ar-SA"/>
      </w:rPr>
    </w:lvl>
    <w:lvl w:ilvl="5" w:tplc="9B407948">
      <w:numFmt w:val="bullet"/>
      <w:lvlText w:val="•"/>
      <w:lvlJc w:val="left"/>
      <w:pPr>
        <w:ind w:left="6097" w:hanging="706"/>
      </w:pPr>
      <w:rPr>
        <w:rFonts w:hint="default"/>
        <w:lang w:val="ru-RU" w:eastAsia="en-US" w:bidi="ar-SA"/>
      </w:rPr>
    </w:lvl>
    <w:lvl w:ilvl="6" w:tplc="53CE93E6">
      <w:numFmt w:val="bullet"/>
      <w:lvlText w:val="•"/>
      <w:lvlJc w:val="left"/>
      <w:pPr>
        <w:ind w:left="6977" w:hanging="706"/>
      </w:pPr>
      <w:rPr>
        <w:rFonts w:hint="default"/>
        <w:lang w:val="ru-RU" w:eastAsia="en-US" w:bidi="ar-SA"/>
      </w:rPr>
    </w:lvl>
    <w:lvl w:ilvl="7" w:tplc="6C044844">
      <w:numFmt w:val="bullet"/>
      <w:lvlText w:val="•"/>
      <w:lvlJc w:val="left"/>
      <w:pPr>
        <w:ind w:left="7856" w:hanging="706"/>
      </w:pPr>
      <w:rPr>
        <w:rFonts w:hint="default"/>
        <w:lang w:val="ru-RU" w:eastAsia="en-US" w:bidi="ar-SA"/>
      </w:rPr>
    </w:lvl>
    <w:lvl w:ilvl="8" w:tplc="AED48244">
      <w:numFmt w:val="bullet"/>
      <w:lvlText w:val="•"/>
      <w:lvlJc w:val="left"/>
      <w:pPr>
        <w:ind w:left="8736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1E47CF0"/>
    <w:multiLevelType w:val="hybridMultilevel"/>
    <w:tmpl w:val="8F60CFBA"/>
    <w:lvl w:ilvl="0" w:tplc="B62C5136">
      <w:numFmt w:val="bullet"/>
      <w:lvlText w:val=""/>
      <w:lvlJc w:val="left"/>
      <w:pPr>
        <w:ind w:left="427" w:hanging="5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EE726">
      <w:numFmt w:val="bullet"/>
      <w:lvlText w:val="•"/>
      <w:lvlJc w:val="left"/>
      <w:pPr>
        <w:ind w:left="1427" w:hanging="562"/>
      </w:pPr>
      <w:rPr>
        <w:rFonts w:hint="default"/>
        <w:lang w:val="ru-RU" w:eastAsia="en-US" w:bidi="ar-SA"/>
      </w:rPr>
    </w:lvl>
    <w:lvl w:ilvl="2" w:tplc="4F4436B0">
      <w:numFmt w:val="bullet"/>
      <w:lvlText w:val="•"/>
      <w:lvlJc w:val="left"/>
      <w:pPr>
        <w:ind w:left="2435" w:hanging="562"/>
      </w:pPr>
      <w:rPr>
        <w:rFonts w:hint="default"/>
        <w:lang w:val="ru-RU" w:eastAsia="en-US" w:bidi="ar-SA"/>
      </w:rPr>
    </w:lvl>
    <w:lvl w:ilvl="3" w:tplc="5FC221DA">
      <w:numFmt w:val="bullet"/>
      <w:lvlText w:val="•"/>
      <w:lvlJc w:val="left"/>
      <w:pPr>
        <w:ind w:left="3442" w:hanging="562"/>
      </w:pPr>
      <w:rPr>
        <w:rFonts w:hint="default"/>
        <w:lang w:val="ru-RU" w:eastAsia="en-US" w:bidi="ar-SA"/>
      </w:rPr>
    </w:lvl>
    <w:lvl w:ilvl="4" w:tplc="34C6FFA8">
      <w:numFmt w:val="bullet"/>
      <w:lvlText w:val="•"/>
      <w:lvlJc w:val="left"/>
      <w:pPr>
        <w:ind w:left="4450" w:hanging="562"/>
      </w:pPr>
      <w:rPr>
        <w:rFonts w:hint="default"/>
        <w:lang w:val="ru-RU" w:eastAsia="en-US" w:bidi="ar-SA"/>
      </w:rPr>
    </w:lvl>
    <w:lvl w:ilvl="5" w:tplc="5E4E4136">
      <w:numFmt w:val="bullet"/>
      <w:lvlText w:val="•"/>
      <w:lvlJc w:val="left"/>
      <w:pPr>
        <w:ind w:left="5457" w:hanging="562"/>
      </w:pPr>
      <w:rPr>
        <w:rFonts w:hint="default"/>
        <w:lang w:val="ru-RU" w:eastAsia="en-US" w:bidi="ar-SA"/>
      </w:rPr>
    </w:lvl>
    <w:lvl w:ilvl="6" w:tplc="0EA2A2CC">
      <w:numFmt w:val="bullet"/>
      <w:lvlText w:val="•"/>
      <w:lvlJc w:val="left"/>
      <w:pPr>
        <w:ind w:left="6465" w:hanging="562"/>
      </w:pPr>
      <w:rPr>
        <w:rFonts w:hint="default"/>
        <w:lang w:val="ru-RU" w:eastAsia="en-US" w:bidi="ar-SA"/>
      </w:rPr>
    </w:lvl>
    <w:lvl w:ilvl="7" w:tplc="ED743F4A">
      <w:numFmt w:val="bullet"/>
      <w:lvlText w:val="•"/>
      <w:lvlJc w:val="left"/>
      <w:pPr>
        <w:ind w:left="7472" w:hanging="562"/>
      </w:pPr>
      <w:rPr>
        <w:rFonts w:hint="default"/>
        <w:lang w:val="ru-RU" w:eastAsia="en-US" w:bidi="ar-SA"/>
      </w:rPr>
    </w:lvl>
    <w:lvl w:ilvl="8" w:tplc="8E749CCC">
      <w:numFmt w:val="bullet"/>
      <w:lvlText w:val="•"/>
      <w:lvlJc w:val="left"/>
      <w:pPr>
        <w:ind w:left="8480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52AD0052"/>
    <w:multiLevelType w:val="hybridMultilevel"/>
    <w:tmpl w:val="EA763EF6"/>
    <w:lvl w:ilvl="0" w:tplc="E4CC2954">
      <w:start w:val="1"/>
      <w:numFmt w:val="decimal"/>
      <w:lvlText w:val="%1)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24CEC">
      <w:numFmt w:val="bullet"/>
      <w:lvlText w:val="•"/>
      <w:lvlJc w:val="left"/>
      <w:pPr>
        <w:ind w:left="1301" w:hanging="708"/>
      </w:pPr>
      <w:rPr>
        <w:rFonts w:hint="default"/>
        <w:lang w:val="ru-RU" w:eastAsia="en-US" w:bidi="ar-SA"/>
      </w:rPr>
    </w:lvl>
    <w:lvl w:ilvl="2" w:tplc="47D8A5AA">
      <w:numFmt w:val="bullet"/>
      <w:lvlText w:val="•"/>
      <w:lvlJc w:val="left"/>
      <w:pPr>
        <w:ind w:left="2323" w:hanging="708"/>
      </w:pPr>
      <w:rPr>
        <w:rFonts w:hint="default"/>
        <w:lang w:val="ru-RU" w:eastAsia="en-US" w:bidi="ar-SA"/>
      </w:rPr>
    </w:lvl>
    <w:lvl w:ilvl="3" w:tplc="17F442A2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4" w:tplc="C786F486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51E2C36C">
      <w:numFmt w:val="bullet"/>
      <w:lvlText w:val="•"/>
      <w:lvlJc w:val="left"/>
      <w:pPr>
        <w:ind w:left="5387" w:hanging="708"/>
      </w:pPr>
      <w:rPr>
        <w:rFonts w:hint="default"/>
        <w:lang w:val="ru-RU" w:eastAsia="en-US" w:bidi="ar-SA"/>
      </w:rPr>
    </w:lvl>
    <w:lvl w:ilvl="6" w:tplc="B8D4482E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7" w:tplc="98A80412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8DCAE944">
      <w:numFmt w:val="bullet"/>
      <w:lvlText w:val="•"/>
      <w:lvlJc w:val="left"/>
      <w:pPr>
        <w:ind w:left="845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6647D17"/>
    <w:multiLevelType w:val="hybridMultilevel"/>
    <w:tmpl w:val="3A181324"/>
    <w:lvl w:ilvl="0" w:tplc="C054DF62">
      <w:start w:val="1"/>
      <w:numFmt w:val="decimal"/>
      <w:lvlText w:val="%1)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E9AE0">
      <w:numFmt w:val="bullet"/>
      <w:lvlText w:val="•"/>
      <w:lvlJc w:val="left"/>
      <w:pPr>
        <w:ind w:left="2579" w:hanging="706"/>
      </w:pPr>
      <w:rPr>
        <w:rFonts w:hint="default"/>
        <w:lang w:val="ru-RU" w:eastAsia="en-US" w:bidi="ar-SA"/>
      </w:rPr>
    </w:lvl>
    <w:lvl w:ilvl="2" w:tplc="0AC471C0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3" w:tplc="77742F98">
      <w:numFmt w:val="bullet"/>
      <w:lvlText w:val="•"/>
      <w:lvlJc w:val="left"/>
      <w:pPr>
        <w:ind w:left="4338" w:hanging="706"/>
      </w:pPr>
      <w:rPr>
        <w:rFonts w:hint="default"/>
        <w:lang w:val="ru-RU" w:eastAsia="en-US" w:bidi="ar-SA"/>
      </w:rPr>
    </w:lvl>
    <w:lvl w:ilvl="4" w:tplc="36443FC4">
      <w:numFmt w:val="bullet"/>
      <w:lvlText w:val="•"/>
      <w:lvlJc w:val="left"/>
      <w:pPr>
        <w:ind w:left="5218" w:hanging="706"/>
      </w:pPr>
      <w:rPr>
        <w:rFonts w:hint="default"/>
        <w:lang w:val="ru-RU" w:eastAsia="en-US" w:bidi="ar-SA"/>
      </w:rPr>
    </w:lvl>
    <w:lvl w:ilvl="5" w:tplc="B20277DC">
      <w:numFmt w:val="bullet"/>
      <w:lvlText w:val="•"/>
      <w:lvlJc w:val="left"/>
      <w:pPr>
        <w:ind w:left="6097" w:hanging="706"/>
      </w:pPr>
      <w:rPr>
        <w:rFonts w:hint="default"/>
        <w:lang w:val="ru-RU" w:eastAsia="en-US" w:bidi="ar-SA"/>
      </w:rPr>
    </w:lvl>
    <w:lvl w:ilvl="6" w:tplc="BD4C7CDC">
      <w:numFmt w:val="bullet"/>
      <w:lvlText w:val="•"/>
      <w:lvlJc w:val="left"/>
      <w:pPr>
        <w:ind w:left="6977" w:hanging="706"/>
      </w:pPr>
      <w:rPr>
        <w:rFonts w:hint="default"/>
        <w:lang w:val="ru-RU" w:eastAsia="en-US" w:bidi="ar-SA"/>
      </w:rPr>
    </w:lvl>
    <w:lvl w:ilvl="7" w:tplc="8FCE6F80">
      <w:numFmt w:val="bullet"/>
      <w:lvlText w:val="•"/>
      <w:lvlJc w:val="left"/>
      <w:pPr>
        <w:ind w:left="7856" w:hanging="706"/>
      </w:pPr>
      <w:rPr>
        <w:rFonts w:hint="default"/>
        <w:lang w:val="ru-RU" w:eastAsia="en-US" w:bidi="ar-SA"/>
      </w:rPr>
    </w:lvl>
    <w:lvl w:ilvl="8" w:tplc="EF901518">
      <w:numFmt w:val="bullet"/>
      <w:lvlText w:val="•"/>
      <w:lvlJc w:val="left"/>
      <w:pPr>
        <w:ind w:left="8736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5C4229FE"/>
    <w:multiLevelType w:val="hybridMultilevel"/>
    <w:tmpl w:val="52BC7C60"/>
    <w:lvl w:ilvl="0" w:tplc="14CE8F42">
      <w:numFmt w:val="bullet"/>
      <w:lvlText w:val=""/>
      <w:lvlJc w:val="left"/>
      <w:pPr>
        <w:ind w:left="56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0ECFE">
      <w:numFmt w:val="bullet"/>
      <w:lvlText w:val="•"/>
      <w:lvlJc w:val="left"/>
      <w:pPr>
        <w:ind w:left="1553" w:hanging="423"/>
      </w:pPr>
      <w:rPr>
        <w:rFonts w:hint="default"/>
        <w:lang w:val="ru-RU" w:eastAsia="en-US" w:bidi="ar-SA"/>
      </w:rPr>
    </w:lvl>
    <w:lvl w:ilvl="2" w:tplc="55CE48B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 w:tplc="5EF43980">
      <w:numFmt w:val="bullet"/>
      <w:lvlText w:val="•"/>
      <w:lvlJc w:val="left"/>
      <w:pPr>
        <w:ind w:left="3540" w:hanging="423"/>
      </w:pPr>
      <w:rPr>
        <w:rFonts w:hint="default"/>
        <w:lang w:val="ru-RU" w:eastAsia="en-US" w:bidi="ar-SA"/>
      </w:rPr>
    </w:lvl>
    <w:lvl w:ilvl="4" w:tplc="61600390">
      <w:numFmt w:val="bullet"/>
      <w:lvlText w:val="•"/>
      <w:lvlJc w:val="left"/>
      <w:pPr>
        <w:ind w:left="4534" w:hanging="423"/>
      </w:pPr>
      <w:rPr>
        <w:rFonts w:hint="default"/>
        <w:lang w:val="ru-RU" w:eastAsia="en-US" w:bidi="ar-SA"/>
      </w:rPr>
    </w:lvl>
    <w:lvl w:ilvl="5" w:tplc="2D9E8698">
      <w:numFmt w:val="bullet"/>
      <w:lvlText w:val="•"/>
      <w:lvlJc w:val="left"/>
      <w:pPr>
        <w:ind w:left="5527" w:hanging="423"/>
      </w:pPr>
      <w:rPr>
        <w:rFonts w:hint="default"/>
        <w:lang w:val="ru-RU" w:eastAsia="en-US" w:bidi="ar-SA"/>
      </w:rPr>
    </w:lvl>
    <w:lvl w:ilvl="6" w:tplc="1B88A6DC">
      <w:numFmt w:val="bullet"/>
      <w:lvlText w:val="•"/>
      <w:lvlJc w:val="left"/>
      <w:pPr>
        <w:ind w:left="6521" w:hanging="423"/>
      </w:pPr>
      <w:rPr>
        <w:rFonts w:hint="default"/>
        <w:lang w:val="ru-RU" w:eastAsia="en-US" w:bidi="ar-SA"/>
      </w:rPr>
    </w:lvl>
    <w:lvl w:ilvl="7" w:tplc="C47AF270">
      <w:numFmt w:val="bullet"/>
      <w:lvlText w:val="•"/>
      <w:lvlJc w:val="left"/>
      <w:pPr>
        <w:ind w:left="7514" w:hanging="423"/>
      </w:pPr>
      <w:rPr>
        <w:rFonts w:hint="default"/>
        <w:lang w:val="ru-RU" w:eastAsia="en-US" w:bidi="ar-SA"/>
      </w:rPr>
    </w:lvl>
    <w:lvl w:ilvl="8" w:tplc="4BEAE256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60A01C81"/>
    <w:multiLevelType w:val="hybridMultilevel"/>
    <w:tmpl w:val="53E62DB0"/>
    <w:lvl w:ilvl="0" w:tplc="00FCFAE8">
      <w:start w:val="1"/>
      <w:numFmt w:val="decimal"/>
      <w:lvlText w:val="%1)"/>
      <w:lvlJc w:val="left"/>
      <w:pPr>
        <w:ind w:left="16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2CA95A">
      <w:numFmt w:val="bullet"/>
      <w:lvlText w:val="•"/>
      <w:lvlJc w:val="left"/>
      <w:pPr>
        <w:ind w:left="2579" w:hanging="706"/>
      </w:pPr>
      <w:rPr>
        <w:rFonts w:hint="default"/>
        <w:lang w:val="ru-RU" w:eastAsia="en-US" w:bidi="ar-SA"/>
      </w:rPr>
    </w:lvl>
    <w:lvl w:ilvl="2" w:tplc="78E209EA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3" w:tplc="C0BA3E6A">
      <w:numFmt w:val="bullet"/>
      <w:lvlText w:val="•"/>
      <w:lvlJc w:val="left"/>
      <w:pPr>
        <w:ind w:left="4338" w:hanging="706"/>
      </w:pPr>
      <w:rPr>
        <w:rFonts w:hint="default"/>
        <w:lang w:val="ru-RU" w:eastAsia="en-US" w:bidi="ar-SA"/>
      </w:rPr>
    </w:lvl>
    <w:lvl w:ilvl="4" w:tplc="C90A19CC">
      <w:numFmt w:val="bullet"/>
      <w:lvlText w:val="•"/>
      <w:lvlJc w:val="left"/>
      <w:pPr>
        <w:ind w:left="5218" w:hanging="706"/>
      </w:pPr>
      <w:rPr>
        <w:rFonts w:hint="default"/>
        <w:lang w:val="ru-RU" w:eastAsia="en-US" w:bidi="ar-SA"/>
      </w:rPr>
    </w:lvl>
    <w:lvl w:ilvl="5" w:tplc="EDFEB1CA">
      <w:numFmt w:val="bullet"/>
      <w:lvlText w:val="•"/>
      <w:lvlJc w:val="left"/>
      <w:pPr>
        <w:ind w:left="6097" w:hanging="706"/>
      </w:pPr>
      <w:rPr>
        <w:rFonts w:hint="default"/>
        <w:lang w:val="ru-RU" w:eastAsia="en-US" w:bidi="ar-SA"/>
      </w:rPr>
    </w:lvl>
    <w:lvl w:ilvl="6" w:tplc="FDDECE32">
      <w:numFmt w:val="bullet"/>
      <w:lvlText w:val="•"/>
      <w:lvlJc w:val="left"/>
      <w:pPr>
        <w:ind w:left="6977" w:hanging="706"/>
      </w:pPr>
      <w:rPr>
        <w:rFonts w:hint="default"/>
        <w:lang w:val="ru-RU" w:eastAsia="en-US" w:bidi="ar-SA"/>
      </w:rPr>
    </w:lvl>
    <w:lvl w:ilvl="7" w:tplc="FCBC8612">
      <w:numFmt w:val="bullet"/>
      <w:lvlText w:val="•"/>
      <w:lvlJc w:val="left"/>
      <w:pPr>
        <w:ind w:left="7856" w:hanging="706"/>
      </w:pPr>
      <w:rPr>
        <w:rFonts w:hint="default"/>
        <w:lang w:val="ru-RU" w:eastAsia="en-US" w:bidi="ar-SA"/>
      </w:rPr>
    </w:lvl>
    <w:lvl w:ilvl="8" w:tplc="03623B8A">
      <w:numFmt w:val="bullet"/>
      <w:lvlText w:val="•"/>
      <w:lvlJc w:val="left"/>
      <w:pPr>
        <w:ind w:left="8736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610255D2"/>
    <w:multiLevelType w:val="hybridMultilevel"/>
    <w:tmpl w:val="414689F6"/>
    <w:lvl w:ilvl="0" w:tplc="3162DE82">
      <w:start w:val="1"/>
      <w:numFmt w:val="decimal"/>
      <w:lvlText w:val="%1)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8A1B86">
      <w:numFmt w:val="bullet"/>
      <w:lvlText w:val="•"/>
      <w:lvlJc w:val="left"/>
      <w:pPr>
        <w:ind w:left="1301" w:hanging="708"/>
      </w:pPr>
      <w:rPr>
        <w:rFonts w:hint="default"/>
        <w:lang w:val="ru-RU" w:eastAsia="en-US" w:bidi="ar-SA"/>
      </w:rPr>
    </w:lvl>
    <w:lvl w:ilvl="2" w:tplc="43B28EC0">
      <w:numFmt w:val="bullet"/>
      <w:lvlText w:val="•"/>
      <w:lvlJc w:val="left"/>
      <w:pPr>
        <w:ind w:left="2323" w:hanging="708"/>
      </w:pPr>
      <w:rPr>
        <w:rFonts w:hint="default"/>
        <w:lang w:val="ru-RU" w:eastAsia="en-US" w:bidi="ar-SA"/>
      </w:rPr>
    </w:lvl>
    <w:lvl w:ilvl="3" w:tplc="FA44B660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4" w:tplc="15C48778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9F560E7A">
      <w:numFmt w:val="bullet"/>
      <w:lvlText w:val="•"/>
      <w:lvlJc w:val="left"/>
      <w:pPr>
        <w:ind w:left="5387" w:hanging="708"/>
      </w:pPr>
      <w:rPr>
        <w:rFonts w:hint="default"/>
        <w:lang w:val="ru-RU" w:eastAsia="en-US" w:bidi="ar-SA"/>
      </w:rPr>
    </w:lvl>
    <w:lvl w:ilvl="6" w:tplc="D33050D0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7" w:tplc="BC801EC4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CDCEF72E">
      <w:numFmt w:val="bullet"/>
      <w:lvlText w:val="•"/>
      <w:lvlJc w:val="left"/>
      <w:pPr>
        <w:ind w:left="845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42B7277"/>
    <w:multiLevelType w:val="hybridMultilevel"/>
    <w:tmpl w:val="0FD26DC8"/>
    <w:lvl w:ilvl="0" w:tplc="17CC723C">
      <w:start w:val="1"/>
      <w:numFmt w:val="decimal"/>
      <w:lvlText w:val="%1)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DAF61E">
      <w:numFmt w:val="bullet"/>
      <w:lvlText w:val="•"/>
      <w:lvlJc w:val="left"/>
      <w:pPr>
        <w:ind w:left="1301" w:hanging="708"/>
      </w:pPr>
      <w:rPr>
        <w:rFonts w:hint="default"/>
        <w:lang w:val="ru-RU" w:eastAsia="en-US" w:bidi="ar-SA"/>
      </w:rPr>
    </w:lvl>
    <w:lvl w:ilvl="2" w:tplc="8526778E">
      <w:numFmt w:val="bullet"/>
      <w:lvlText w:val="•"/>
      <w:lvlJc w:val="left"/>
      <w:pPr>
        <w:ind w:left="2323" w:hanging="708"/>
      </w:pPr>
      <w:rPr>
        <w:rFonts w:hint="default"/>
        <w:lang w:val="ru-RU" w:eastAsia="en-US" w:bidi="ar-SA"/>
      </w:rPr>
    </w:lvl>
    <w:lvl w:ilvl="3" w:tplc="F6F0FAFC">
      <w:numFmt w:val="bullet"/>
      <w:lvlText w:val="•"/>
      <w:lvlJc w:val="left"/>
      <w:pPr>
        <w:ind w:left="3344" w:hanging="708"/>
      </w:pPr>
      <w:rPr>
        <w:rFonts w:hint="default"/>
        <w:lang w:val="ru-RU" w:eastAsia="en-US" w:bidi="ar-SA"/>
      </w:rPr>
    </w:lvl>
    <w:lvl w:ilvl="4" w:tplc="17F0DC0C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6BDC64F2">
      <w:numFmt w:val="bullet"/>
      <w:lvlText w:val="•"/>
      <w:lvlJc w:val="left"/>
      <w:pPr>
        <w:ind w:left="5387" w:hanging="708"/>
      </w:pPr>
      <w:rPr>
        <w:rFonts w:hint="default"/>
        <w:lang w:val="ru-RU" w:eastAsia="en-US" w:bidi="ar-SA"/>
      </w:rPr>
    </w:lvl>
    <w:lvl w:ilvl="6" w:tplc="1F44F16E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7" w:tplc="C7405B6A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48822098">
      <w:numFmt w:val="bullet"/>
      <w:lvlText w:val="•"/>
      <w:lvlJc w:val="left"/>
      <w:pPr>
        <w:ind w:left="845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7524BEA"/>
    <w:multiLevelType w:val="multilevel"/>
    <w:tmpl w:val="AB3EDC8C"/>
    <w:lvl w:ilvl="0">
      <w:start w:val="1"/>
      <w:numFmt w:val="decimal"/>
      <w:lvlText w:val="%1."/>
      <w:lvlJc w:val="left"/>
      <w:pPr>
        <w:ind w:left="127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8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2B4"/>
    <w:rsid w:val="001202B4"/>
    <w:rsid w:val="002B7549"/>
    <w:rsid w:val="006339A2"/>
    <w:rsid w:val="009D3DD0"/>
    <w:rsid w:val="00B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65D2"/>
  <w15:docId w15:val="{D876AD90-B305-457B-B888-A5D57FC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styleId="a5">
    <w:name w:val="Table Grid"/>
    <w:basedOn w:val="a1"/>
    <w:uiPriority w:val="39"/>
    <w:rsid w:val="0063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Техномастер</cp:lastModifiedBy>
  <cp:revision>3</cp:revision>
  <dcterms:created xsi:type="dcterms:W3CDTF">2025-06-16T07:44:00Z</dcterms:created>
  <dcterms:modified xsi:type="dcterms:W3CDTF">2025-06-16T08:18:00Z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2019</vt:lpwstr>
  </property>
</Properties>
</file>