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98" w:rsidRDefault="006F5A97">
      <w:pPr>
        <w:pStyle w:val="1"/>
        <w:spacing w:after="258"/>
        <w:ind w:left="125"/>
      </w:pPr>
      <w:r>
        <w:t>МИНИСТЕРСТВО ПРОСВЕЩЕНИЯ РОССИЙСКОЙ ФЕДЕРАЦИИ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198" w:line="259" w:lineRule="auto"/>
        <w:ind w:left="120" w:right="5"/>
        <w:jc w:val="center"/>
      </w:pPr>
      <w:r>
        <w:rPr>
          <w:b/>
        </w:rPr>
        <w:t>Министерство образования Тверской области</w:t>
      </w:r>
      <w:r>
        <w:rPr>
          <w:b/>
          <w:color w:val="333333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98" w:line="259" w:lineRule="auto"/>
        <w:ind w:left="120" w:right="9"/>
        <w:jc w:val="center"/>
      </w:pPr>
      <w:proofErr w:type="spellStart"/>
      <w:r>
        <w:rPr>
          <w:b/>
        </w:rPr>
        <w:t>Оленинский</w:t>
      </w:r>
      <w:proofErr w:type="spellEnd"/>
      <w:r>
        <w:rPr>
          <w:b/>
        </w:rPr>
        <w:t xml:space="preserve"> муниципальный округ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51" w:line="259" w:lineRule="auto"/>
        <w:ind w:left="120"/>
        <w:jc w:val="center"/>
      </w:pPr>
      <w:r>
        <w:rPr>
          <w:b/>
        </w:rPr>
        <w:t xml:space="preserve">МКОУ </w:t>
      </w:r>
      <w:proofErr w:type="spellStart"/>
      <w:r>
        <w:rPr>
          <w:b/>
        </w:rPr>
        <w:t>Гришинская</w:t>
      </w:r>
      <w:proofErr w:type="spellEnd"/>
      <w:r>
        <w:rPr>
          <w:b/>
        </w:rPr>
        <w:t xml:space="preserve"> ООШ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65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D3AD0" w:rsidRPr="001335BF" w:rsidRDefault="006F5A97" w:rsidP="004D3AD0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D3AD0" w:rsidRPr="001335BF" w:rsidRDefault="004D3AD0" w:rsidP="004D3AD0">
      <w:pPr>
        <w:spacing w:after="0"/>
        <w:ind w:left="0"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2919"/>
        <w:gridCol w:w="3055"/>
      </w:tblGrid>
      <w:tr w:rsidR="000319BD" w:rsidTr="000319BD">
        <w:tc>
          <w:tcPr>
            <w:tcW w:w="3114" w:type="dxa"/>
          </w:tcPr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</w:p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>РАССМОТРЕНО</w:t>
            </w:r>
          </w:p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>педагогический совет №1 от 25.08.2025 г.</w:t>
            </w:r>
          </w:p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</w:p>
        </w:tc>
        <w:tc>
          <w:tcPr>
            <w:tcW w:w="3115" w:type="dxa"/>
          </w:tcPr>
          <w:p w:rsidR="000319BD" w:rsidRDefault="000319BD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УТВЕРЖДЕНО</w:t>
            </w:r>
          </w:p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       Директор школы</w:t>
            </w:r>
          </w:p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>_______</w:t>
            </w:r>
            <w:proofErr w:type="spellStart"/>
            <w:r>
              <w:rPr>
                <w:szCs w:val="28"/>
              </w:rPr>
              <w:t>Кобрина</w:t>
            </w:r>
            <w:proofErr w:type="spellEnd"/>
            <w:r>
              <w:rPr>
                <w:szCs w:val="28"/>
              </w:rPr>
              <w:t xml:space="preserve"> С.Е.</w:t>
            </w:r>
          </w:p>
          <w:p w:rsidR="000319BD" w:rsidRDefault="000319BD">
            <w:pPr>
              <w:autoSpaceDE w:val="0"/>
              <w:autoSpaceDN w:val="0"/>
              <w:spacing w:after="12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Приказ № </w:t>
            </w:r>
            <w:proofErr w:type="gramStart"/>
            <w:r>
              <w:rPr>
                <w:szCs w:val="28"/>
              </w:rPr>
              <w:t>35.7  от</w:t>
            </w:r>
            <w:proofErr w:type="gramEnd"/>
            <w:r>
              <w:rPr>
                <w:szCs w:val="28"/>
              </w:rPr>
              <w:t xml:space="preserve">    28.08.2025 г.</w:t>
            </w:r>
          </w:p>
          <w:p w:rsidR="000319BD" w:rsidRDefault="000319BD">
            <w:pPr>
              <w:autoSpaceDE w:val="0"/>
              <w:autoSpaceDN w:val="0"/>
              <w:spacing w:after="120"/>
              <w:rPr>
                <w:szCs w:val="28"/>
              </w:rPr>
            </w:pPr>
          </w:p>
        </w:tc>
      </w:tr>
    </w:tbl>
    <w:p w:rsidR="00DD7998" w:rsidRDefault="00DD7998" w:rsidP="004D3AD0">
      <w:pPr>
        <w:spacing w:after="95" w:line="259" w:lineRule="auto"/>
        <w:ind w:left="0" w:firstLine="0"/>
      </w:pPr>
      <w:bookmarkStart w:id="0" w:name="_GoBack"/>
      <w:bookmarkEnd w:id="0"/>
    </w:p>
    <w:p w:rsidR="00DD7998" w:rsidRDefault="006F5A97">
      <w:pPr>
        <w:spacing w:after="64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98" w:line="259" w:lineRule="auto"/>
        <w:ind w:left="120" w:right="7"/>
        <w:jc w:val="center"/>
      </w:pPr>
      <w:r>
        <w:rPr>
          <w:b/>
        </w:rPr>
        <w:t xml:space="preserve">РАБОЧАЯ ПРОГРАММА КУРСА ВНЕУРОЧНОЙ </w:t>
      </w:r>
    </w:p>
    <w:p w:rsidR="00DD7998" w:rsidRDefault="006F5A97">
      <w:pPr>
        <w:spacing w:after="198" w:line="259" w:lineRule="auto"/>
        <w:ind w:left="120" w:right="7"/>
        <w:jc w:val="center"/>
      </w:pPr>
      <w:r>
        <w:rPr>
          <w:b/>
        </w:rPr>
        <w:t>ДЕЯТЕЛЬНОСТИ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38" w:line="259" w:lineRule="auto"/>
        <w:ind w:left="2725" w:right="2604"/>
        <w:jc w:val="center"/>
      </w:pPr>
      <w:r>
        <w:t>(ID 8486354)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DD7998" w:rsidRDefault="006F5A97">
      <w:pPr>
        <w:spacing w:after="12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444" w:lineRule="auto"/>
        <w:ind w:left="2725" w:right="2555"/>
        <w:jc w:val="center"/>
      </w:pPr>
      <w:r>
        <w:rPr>
          <w:b/>
        </w:rPr>
        <w:t>«Россия - мои горизонты»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для обучающихся 6-9 классов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1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6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DD7998" w:rsidRDefault="006F5A97">
      <w:pPr>
        <w:spacing w:after="6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98" w:line="259" w:lineRule="auto"/>
        <w:ind w:left="120" w:right="7"/>
        <w:jc w:val="center"/>
      </w:pPr>
      <w:r>
        <w:rPr>
          <w:b/>
        </w:rPr>
        <w:t>Гришино 2025</w:t>
      </w:r>
    </w:p>
    <w:p w:rsidR="00DD7998" w:rsidRDefault="006F5A97">
      <w:pPr>
        <w:spacing w:after="0" w:line="259" w:lineRule="auto"/>
        <w:ind w:right="2"/>
      </w:pPr>
      <w:r>
        <w:rPr>
          <w:b/>
          <w:color w:val="333333"/>
        </w:rPr>
        <w:t>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14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Федерального закона от 29 декабря 2012 г. № 273-ФЗ «Об образовании в Российской Федерации».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Федерального закона от 24 июля 1998 г. № 124-ФЗ «Об основных гарантиях прав ребенка в Российской Федерации».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 xml:space="preserve">‒ Приказа </w:t>
      </w:r>
      <w:proofErr w:type="spellStart"/>
      <w:r>
        <w:rPr>
          <w:color w:val="333333"/>
        </w:rPr>
        <w:t>Минпросвещения</w:t>
      </w:r>
      <w:proofErr w:type="spellEnd"/>
      <w:r>
        <w:rPr>
          <w:color w:val="333333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-15" w:right="1" w:firstLine="591"/>
      </w:pPr>
      <w:r>
        <w:rPr>
          <w:color w:val="333333"/>
        </w:rPr>
        <w:t xml:space="preserve">‒ Федерального закона от 12 декабря 2023 г. № 565 (ред. от 08 августа 2024 г.) «О занятости населения в Российской Федерации» (статья </w:t>
      </w:r>
    </w:p>
    <w:p w:rsidR="00DD7998" w:rsidRDefault="006F5A97">
      <w:pPr>
        <w:spacing w:after="38" w:line="286" w:lineRule="auto"/>
        <w:ind w:left="-15" w:right="1" w:firstLine="0"/>
      </w:pPr>
      <w:r>
        <w:rPr>
          <w:color w:val="333333"/>
        </w:rPr>
        <w:lastRenderedPageBreak/>
        <w:t>58).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-15" w:right="1" w:firstLine="591"/>
      </w:pPr>
      <w:r>
        <w:rPr>
          <w:color w:val="333333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-15" w:right="1" w:firstLine="591"/>
      </w:pPr>
      <w:r>
        <w:rPr>
          <w:color w:val="333333"/>
        </w:rPr>
        <w:lastRenderedPageBreak/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>
        <w:rPr>
          <w:color w:val="333333"/>
        </w:rPr>
        <w:t>профориентационных</w:t>
      </w:r>
      <w:proofErr w:type="spellEnd"/>
      <w:r>
        <w:rPr>
          <w:color w:val="333333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Содержание Программы определяет реализацию соответствующего направления Единой модели профориентации.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Курс предусматривает учебную нагрузку один академический час (далее – час) в неделю (34 часа в учебный год).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-15" w:right="1" w:firstLine="591"/>
      </w:pPr>
      <w:r>
        <w:rPr>
          <w:color w:val="333333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1" w:line="286" w:lineRule="auto"/>
        <w:ind w:left="-15" w:right="1" w:firstLine="591"/>
      </w:pPr>
      <w:r>
        <w:rPr>
          <w:color w:val="333333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03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tabs>
          <w:tab w:val="center" w:pos="1466"/>
          <w:tab w:val="center" w:pos="2570"/>
          <w:tab w:val="center" w:pos="4370"/>
          <w:tab w:val="center" w:pos="6075"/>
          <w:tab w:val="right" w:pos="9033"/>
        </w:tabs>
        <w:spacing w:after="87" w:line="259" w:lineRule="auto"/>
        <w:ind w:left="0" w:firstLine="0"/>
        <w:jc w:val="left"/>
      </w:pPr>
      <w:r>
        <w:rPr>
          <w:b/>
          <w:color w:val="333333"/>
        </w:rPr>
        <w:t xml:space="preserve">ЦЕЛИ </w:t>
      </w:r>
      <w:r>
        <w:rPr>
          <w:b/>
          <w:color w:val="333333"/>
        </w:rPr>
        <w:tab/>
        <w:t xml:space="preserve">И </w:t>
      </w:r>
      <w:r>
        <w:rPr>
          <w:b/>
          <w:color w:val="333333"/>
        </w:rPr>
        <w:tab/>
        <w:t xml:space="preserve">ЗАДАЧИ </w:t>
      </w:r>
      <w:r>
        <w:rPr>
          <w:b/>
          <w:color w:val="333333"/>
        </w:rPr>
        <w:tab/>
        <w:t xml:space="preserve">ИЗУЧЕНИЯ </w:t>
      </w:r>
      <w:r>
        <w:rPr>
          <w:b/>
          <w:color w:val="333333"/>
        </w:rPr>
        <w:tab/>
        <w:t xml:space="preserve">КУРСА </w:t>
      </w:r>
      <w:r>
        <w:rPr>
          <w:b/>
          <w:color w:val="333333"/>
        </w:rPr>
        <w:tab/>
        <w:t xml:space="preserve">ВНЕУРОЧНОЙ </w:t>
      </w:r>
    </w:p>
    <w:p w:rsidR="00DD7998" w:rsidRDefault="006F5A97">
      <w:pPr>
        <w:spacing w:after="0" w:line="259" w:lineRule="auto"/>
        <w:ind w:left="115" w:right="2"/>
      </w:pPr>
      <w:r>
        <w:rPr>
          <w:b/>
          <w:color w:val="333333"/>
        </w:rPr>
        <w:t>ДЕЯТЕЛЬНОСТИ «РОССИЯ - МОИ ГОРИЗОНТЫ»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65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59" w:lineRule="auto"/>
        <w:ind w:left="611" w:right="2"/>
      </w:pPr>
      <w:r>
        <w:rPr>
          <w:b/>
          <w:color w:val="333333"/>
        </w:rPr>
        <w:t>Цель курса: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" w:line="286" w:lineRule="auto"/>
        <w:ind w:left="-15" w:right="1" w:firstLine="591"/>
      </w:pPr>
      <w:r>
        <w:rPr>
          <w:color w:val="333333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71" w:line="259" w:lineRule="auto"/>
        <w:ind w:left="611" w:right="2"/>
      </w:pPr>
      <w:r>
        <w:rPr>
          <w:b/>
          <w:color w:val="333333"/>
        </w:rPr>
        <w:lastRenderedPageBreak/>
        <w:t>Задачи: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-15" w:right="1" w:firstLine="591"/>
      </w:pPr>
      <w:r>
        <w:rPr>
          <w:color w:val="333333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-15" w:right="1" w:firstLine="591"/>
      </w:pPr>
      <w:r>
        <w:rPr>
          <w:color w:val="333333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64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6" w:line="259" w:lineRule="auto"/>
        <w:ind w:left="115" w:right="2"/>
      </w:pPr>
      <w:r>
        <w:rPr>
          <w:b/>
          <w:color w:val="333333"/>
        </w:rPr>
        <w:t>МЕСТО И РОЛЬ КУРСА ВНЕУРОЧНОЙ ДЕЯТЕЛЬНОСТИ «РОССИЯ - МОИ ГОРИЗОНТЫ» В ПЛАНЕ ВНЕУРОЧНОЙ ДЕЯТЕЛЬНОСТИ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15" w:line="259" w:lineRule="auto"/>
        <w:ind w:left="16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120" w:right="1" w:firstLine="0"/>
      </w:pPr>
      <w:r>
        <w:rPr>
          <w:color w:val="333333"/>
        </w:rPr>
        <w:t xml:space="preserve"> Настоящая Программа является частью образовательных программ основного общего образования (6 – 9 класс).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38" w:line="286" w:lineRule="auto"/>
        <w:ind w:left="120" w:right="1" w:firstLine="0"/>
      </w:pPr>
      <w:r>
        <w:rPr>
          <w:color w:val="333333"/>
        </w:rPr>
        <w:t xml:space="preserve"> Курс разработан с учетом преемственности </w:t>
      </w:r>
      <w:proofErr w:type="spellStart"/>
      <w:r>
        <w:rPr>
          <w:color w:val="333333"/>
        </w:rPr>
        <w:t>профориентационных</w:t>
      </w:r>
      <w:proofErr w:type="spellEnd"/>
      <w:r>
        <w:rPr>
          <w:color w:val="333333"/>
        </w:rPr>
        <w:t xml:space="preserve"> задач среднего общего и основного общего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120" w:right="1" w:firstLine="0"/>
      </w:pPr>
      <w:r>
        <w:rPr>
          <w:color w:val="333333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</w:t>
      </w:r>
      <w:r>
        <w:rPr>
          <w:color w:val="333333"/>
        </w:rPr>
        <w:lastRenderedPageBreak/>
        <w:t xml:space="preserve">труда, ценность непрерывного образования, научного познания, самообразования и других).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6" w:lineRule="auto"/>
        <w:ind w:left="-15" w:right="1" w:firstLine="591"/>
      </w:pPr>
      <w:proofErr w:type="spellStart"/>
      <w:r>
        <w:rPr>
          <w:color w:val="333333"/>
        </w:rPr>
        <w:t>Профориентационные</w:t>
      </w:r>
      <w:proofErr w:type="spellEnd"/>
      <w:r>
        <w:rPr>
          <w:color w:val="333333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79" w:line="259" w:lineRule="auto"/>
        <w:ind w:left="115" w:right="2"/>
      </w:pPr>
      <w:r>
        <w:rPr>
          <w:b/>
          <w:color w:val="333333"/>
        </w:rPr>
        <w:t xml:space="preserve">СОДЕРЖАНИЕ КУРСА ВНЕУРОЧНОЙ ДЕЯТЕЛЬНОСТИ </w:t>
      </w:r>
    </w:p>
    <w:p w:rsidR="00DD7998" w:rsidRDefault="006F5A97">
      <w:pPr>
        <w:spacing w:after="175" w:line="259" w:lineRule="auto"/>
        <w:ind w:left="115" w:right="2"/>
      </w:pPr>
      <w:r>
        <w:rPr>
          <w:b/>
          <w:color w:val="333333"/>
        </w:rPr>
        <w:t>«РОССИЯ - МОИ ГОРИЗОНТЫ»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1. Установочное занятие «Россия - мои горизонты»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 xml:space="preserve">Тема 2. Тематическое </w:t>
      </w:r>
      <w:proofErr w:type="spellStart"/>
      <w:r>
        <w:t>профориентационное</w:t>
      </w:r>
      <w:proofErr w:type="spellEnd"/>
      <w:r>
        <w:t xml:space="preserve"> занятие «Открой свое будущее»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numPr>
          <w:ilvl w:val="0"/>
          <w:numId w:val="1"/>
        </w:numPr>
        <w:ind w:right="4"/>
      </w:pP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1"/>
        </w:numPr>
        <w:ind w:right="4"/>
      </w:pP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1"/>
        </w:numPr>
        <w:spacing w:after="48"/>
        <w:ind w:right="4"/>
      </w:pPr>
      <w:proofErr w:type="spellStart"/>
      <w:r>
        <w:rPr>
          <w:i/>
        </w:rPr>
        <w:lastRenderedPageBreak/>
        <w:t>кл</w:t>
      </w:r>
      <w:proofErr w:type="spellEnd"/>
      <w:r>
        <w:rPr>
          <w:i/>
        </w:rPr>
        <w:t>.</w:t>
      </w:r>
      <w:r>
        <w:t xml:space="preserve"> Соотнесение личных качеств и интересов с направлениями профессиональной деятельности. </w:t>
      </w:r>
      <w:proofErr w:type="spellStart"/>
      <w:r>
        <w:t>Метапредметные</w:t>
      </w:r>
      <w:proofErr w:type="spellEnd"/>
      <w:r>
        <w:t xml:space="preserve"> умения (компетенции) </w:t>
      </w:r>
    </w:p>
    <w:p w:rsidR="00DD7998" w:rsidRDefault="006F5A97">
      <w:pPr>
        <w:ind w:left="115" w:right="4"/>
      </w:pPr>
      <w:r>
        <w:t xml:space="preserve">и навыки, значимость предметных знаний – фундамента профессионального развития. Профильное обучение.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1"/>
        </w:numPr>
        <w:spacing w:after="17"/>
        <w:ind w:right="4"/>
      </w:pP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</w:t>
      </w:r>
    </w:p>
    <w:p w:rsidR="00DD7998" w:rsidRDefault="006F5A97">
      <w:pPr>
        <w:spacing w:after="296" w:line="259" w:lineRule="auto"/>
        <w:ind w:left="115" w:right="4"/>
      </w:pPr>
      <w:r>
        <w:t xml:space="preserve">маршрутов.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 xml:space="preserve">Тема 3. Тематическое </w:t>
      </w:r>
      <w:proofErr w:type="spellStart"/>
      <w:r>
        <w:t>профориентационное</w:t>
      </w:r>
      <w:proofErr w:type="spellEnd"/>
      <w:r>
        <w:t xml:space="preserve"> занятие «Познаю себя»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121"/>
        <w:ind w:left="115" w:right="4"/>
      </w:pPr>
      <w:r>
        <w:t xml:space="preserve"> Особенности </w:t>
      </w:r>
      <w:r>
        <w:tab/>
        <w:t xml:space="preserve">диагностик </w:t>
      </w:r>
      <w:r>
        <w:tab/>
        <w:t xml:space="preserve">на </w:t>
      </w:r>
      <w:r>
        <w:tab/>
        <w:t xml:space="preserve">портале </w:t>
      </w:r>
      <w:r>
        <w:tab/>
        <w:t xml:space="preserve">«Билет </w:t>
      </w:r>
      <w:r>
        <w:tab/>
        <w:t xml:space="preserve">в </w:t>
      </w:r>
      <w:r>
        <w:tab/>
        <w:t xml:space="preserve">будущее» https://bvbinfo.ru/. 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DD7998" w:rsidRDefault="006F5A97">
      <w:pPr>
        <w:spacing w:after="154" w:line="364" w:lineRule="auto"/>
        <w:ind w:left="130" w:right="-6"/>
        <w:jc w:val="left"/>
      </w:pPr>
      <w:r>
        <w:t xml:space="preserve"> Значение </w:t>
      </w:r>
      <w:proofErr w:type="spellStart"/>
      <w:r>
        <w:t>профориентационных</w:t>
      </w:r>
      <w:proofErr w:type="spellEnd"/>
      <w:r>
        <w:t xml:space="preserve">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</w:t>
      </w:r>
      <w:r>
        <w:tab/>
        <w:t xml:space="preserve">склонности </w:t>
      </w:r>
      <w:r>
        <w:tab/>
        <w:t xml:space="preserve">и </w:t>
      </w:r>
      <w:r>
        <w:tab/>
        <w:t xml:space="preserve">профильность </w:t>
      </w:r>
      <w:r>
        <w:tab/>
        <w:t xml:space="preserve">обучения. </w:t>
      </w:r>
      <w:r>
        <w:tab/>
        <w:t xml:space="preserve">Роль профессиональных интересов в выборе профессиональной деятельности и профильности общего обучения, дополнительного образования. Персонализация </w:t>
      </w:r>
      <w:r>
        <w:tab/>
        <w:t xml:space="preserve">образования. </w:t>
      </w:r>
      <w:r>
        <w:tab/>
      </w:r>
      <w:proofErr w:type="spellStart"/>
      <w:r>
        <w:t>Способысамодиагностики</w:t>
      </w:r>
      <w:proofErr w:type="spellEnd"/>
      <w: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lastRenderedPageBreak/>
        <w:t xml:space="preserve"> </w:t>
      </w:r>
      <w:r>
        <w:t>Тема 4. Россия индустриальная: атомные технологии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9"/>
        <w:ind w:left="115" w:right="4"/>
      </w:pPr>
      <w: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 xml:space="preserve">»: географическая представленность, перспективная потребность в кадрах. Основные профессии и содержание </w:t>
      </w:r>
    </w:p>
    <w:p w:rsidR="00DD7998" w:rsidRDefault="006F5A97">
      <w:pPr>
        <w:spacing w:line="259" w:lineRule="auto"/>
        <w:ind w:left="115" w:right="4"/>
      </w:pPr>
      <w:r>
        <w:t xml:space="preserve">профессиональной деятельности. Варианты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"/>
        <w:ind w:left="105" w:right="4" w:firstLine="72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</w:t>
      </w:r>
    </w:p>
    <w:p w:rsidR="00DD7998" w:rsidRDefault="006F5A97">
      <w:pPr>
        <w:spacing w:after="280" w:line="259" w:lineRule="auto"/>
        <w:ind w:left="115" w:right="4"/>
      </w:pPr>
      <w:r>
        <w:t xml:space="preserve">развиваться в атомной отрасли.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5. Россия индустриальная: космическая отрасль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</w:t>
      </w:r>
      <w:r>
        <w:lastRenderedPageBreak/>
        <w:t xml:space="preserve">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</w:t>
      </w:r>
    </w:p>
    <w:p w:rsidR="00DD7998" w:rsidRDefault="006F5A97">
      <w:pPr>
        <w:spacing w:after="281" w:line="259" w:lineRule="auto"/>
        <w:ind w:left="115" w:right="4"/>
      </w:pPr>
      <w:r>
        <w:t xml:space="preserve">Использование информации, полученной спутниками.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и история </w:t>
      </w:r>
      <w:proofErr w:type="spellStart"/>
      <w:r>
        <w:t>спутникостроения</w:t>
      </w:r>
      <w:proofErr w:type="spellEnd"/>
      <w:r>
        <w:t xml:space="preserve">. Значимость </w:t>
      </w:r>
    </w:p>
    <w:p w:rsidR="00DD7998" w:rsidRDefault="006F5A97">
      <w:pPr>
        <w:ind w:left="115" w:right="4"/>
      </w:pPr>
      <w:r>
        <w:t xml:space="preserve">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"/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и история отрасли </w:t>
      </w:r>
      <w:proofErr w:type="spellStart"/>
      <w:r>
        <w:t>спутникостроения</w:t>
      </w:r>
      <w:proofErr w:type="spellEnd"/>
      <w:r>
        <w:t xml:space="preserve">. Ее значимость в экономике страны. Содержание деятельности профессий в 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</w:t>
      </w:r>
    </w:p>
    <w:p w:rsidR="00DD7998" w:rsidRDefault="006F5A97">
      <w:pPr>
        <w:spacing w:after="291" w:line="259" w:lineRule="auto"/>
        <w:ind w:left="115" w:right="4"/>
      </w:pPr>
      <w:r>
        <w:t xml:space="preserve">образование.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6. Россия аграрная: продовольственная безопасность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 профессий и образовательных возможностей.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</w:t>
      </w:r>
      <w:r>
        <w:lastRenderedPageBreak/>
        <w:t xml:space="preserve">способности. Естественно-научные способности» в личном кабинете обучающегося на портале «Билет в будущее».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АПК, </w:t>
      </w:r>
    </w:p>
    <w:p w:rsidR="00DD7998" w:rsidRDefault="006F5A97">
      <w:pPr>
        <w:ind w:left="115" w:right="4"/>
      </w:pPr>
      <w:r>
        <w:t xml:space="preserve">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7. Россия комфортная: энергетика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05" w:right="4" w:firstLine="72"/>
      </w:pPr>
      <w:r>
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</w:t>
      </w:r>
    </w:p>
    <w:p w:rsidR="00DD7998" w:rsidRDefault="006F5A97">
      <w:pPr>
        <w:spacing w:after="0"/>
        <w:ind w:left="115" w:right="4"/>
      </w:pPr>
      <w:r>
        <w:t xml:space="preserve">потребность в кадрах. Основные профессии и содержание профессиональной деятельности. Варианты профессионального </w:t>
      </w:r>
    </w:p>
    <w:p w:rsidR="00DD7998" w:rsidRDefault="006F5A97">
      <w:pPr>
        <w:spacing w:after="286" w:line="259" w:lineRule="auto"/>
        <w:ind w:left="115" w:right="4"/>
      </w:pPr>
      <w:r>
        <w:t xml:space="preserve">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</w:t>
      </w:r>
      <w: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8. Практико-ориентированное занятие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tabs>
          <w:tab w:val="center" w:pos="2934"/>
          <w:tab w:val="center" w:pos="4394"/>
          <w:tab w:val="center" w:pos="5726"/>
          <w:tab w:val="center" w:pos="7012"/>
          <w:tab w:val="right" w:pos="9033"/>
        </w:tabs>
        <w:spacing w:line="259" w:lineRule="auto"/>
        <w:ind w:left="0" w:firstLine="0"/>
        <w:jc w:val="left"/>
      </w:pPr>
      <w:r>
        <w:t xml:space="preserve"> Рассматриваются </w:t>
      </w:r>
      <w:r>
        <w:tab/>
        <w:t xml:space="preserve">такие </w:t>
      </w:r>
      <w:r>
        <w:tab/>
        <w:t xml:space="preserve">направления, </w:t>
      </w:r>
      <w:r>
        <w:tab/>
        <w:t xml:space="preserve">как </w:t>
      </w:r>
      <w:r>
        <w:tab/>
        <w:t xml:space="preserve">космическая </w:t>
      </w:r>
      <w:r>
        <w:tab/>
        <w:t xml:space="preserve">отрасль </w:t>
      </w:r>
    </w:p>
    <w:p w:rsidR="00DD7998" w:rsidRDefault="006F5A97">
      <w:pPr>
        <w:ind w:left="115" w:right="4"/>
      </w:pPr>
      <w:r>
        <w:t>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78" w:line="408" w:lineRule="auto"/>
        <w:ind w:left="125"/>
      </w:pPr>
      <w:r>
        <w:rPr>
          <w:b w:val="0"/>
        </w:rPr>
        <w:t xml:space="preserve"> </w:t>
      </w:r>
      <w:r>
        <w:t>Тема 9. Россия индустриальная: добыча, переработка, тяжелая промышленность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</w:t>
      </w:r>
      <w:r>
        <w:lastRenderedPageBreak/>
        <w:t xml:space="preserve">диагностики «Мои способности. Технические способности» в личном кабинете обучающегося на портале «Билет в будущее».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92" w:line="259" w:lineRule="auto"/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отраслей: добыча и переработка.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Значимость отрасли в экономике страны, основные профессии, представленные в отрасли. Знания, необходимые в работе </w:t>
      </w:r>
    </w:p>
    <w:p w:rsidR="00DD7998" w:rsidRDefault="006F5A97">
      <w:pPr>
        <w:ind w:left="115" w:right="4"/>
      </w:pPr>
      <w:r>
        <w:t xml:space="preserve">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отрасли, </w:t>
      </w:r>
    </w:p>
    <w:p w:rsidR="00DD7998" w:rsidRDefault="006F5A97">
      <w:pPr>
        <w:ind w:left="115" w:right="4"/>
      </w:pPr>
      <w:r>
        <w:t xml:space="preserve"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10. Россия индустриальная: машиностроение и судостроение (занятие к 500-летию Северного морского пути)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05" w:right="4" w:firstLine="72"/>
      </w:pPr>
      <w: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</w:t>
      </w:r>
      <w:r>
        <w:lastRenderedPageBreak/>
        <w:t xml:space="preserve">профессионалов отрасли. Интересы, учебные предметы и дополнительное образование, помогающие в будущем развиваться в судостроении и машиностроении.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11. Россия индустриальная: легкая промышленность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tabs>
          <w:tab w:val="center" w:pos="1461"/>
          <w:tab w:val="center" w:pos="2769"/>
          <w:tab w:val="center" w:pos="4835"/>
          <w:tab w:val="center" w:pos="7006"/>
          <w:tab w:val="right" w:pos="9033"/>
        </w:tabs>
        <w:spacing w:line="259" w:lineRule="auto"/>
        <w:ind w:left="0" w:firstLine="0"/>
        <w:jc w:val="left"/>
      </w:pPr>
      <w:r>
        <w:rPr>
          <w:i/>
        </w:rPr>
        <w:t xml:space="preserve">6-7 </w:t>
      </w:r>
      <w:r>
        <w:rPr>
          <w:i/>
        </w:rPr>
        <w:tab/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</w:t>
      </w:r>
      <w:r>
        <w:tab/>
        <w:t xml:space="preserve">Общая </w:t>
      </w:r>
      <w:r>
        <w:tab/>
        <w:t xml:space="preserve">характеристика </w:t>
      </w:r>
      <w:r>
        <w:tab/>
        <w:t xml:space="preserve">отрасли: </w:t>
      </w:r>
      <w:r>
        <w:tab/>
        <w:t xml:space="preserve">легкая </w:t>
      </w:r>
    </w:p>
    <w:p w:rsidR="00DD7998" w:rsidRDefault="006F5A97">
      <w:pPr>
        <w:ind w:left="115" w:right="4"/>
      </w:pPr>
      <w:proofErr w:type="spellStart"/>
      <w:proofErr w:type="gramStart"/>
      <w:r>
        <w:t>промышленность.Значимость</w:t>
      </w:r>
      <w:proofErr w:type="spellEnd"/>
      <w:proofErr w:type="gramEnd"/>
      <w: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</w:t>
      </w:r>
      <w: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12. Россия умная: математика в действии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88" w:line="259" w:lineRule="auto"/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математики как науки.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05" w:right="4" w:firstLine="72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lastRenderedPageBreak/>
        <w:t xml:space="preserve"> </w:t>
      </w:r>
      <w:r>
        <w:t>Тема 13. Россия безопасная: национальная безопасность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91" w:line="259" w:lineRule="auto"/>
        <w:ind w:left="115" w:right="4"/>
      </w:pPr>
      <w:r>
        <w:t xml:space="preserve"> Основные профессии и содержание профессиональной деятельности. </w:t>
      </w:r>
    </w:p>
    <w:p w:rsidR="00DD7998" w:rsidRDefault="006F5A97">
      <w:pPr>
        <w:spacing w:after="286" w:line="259" w:lineRule="auto"/>
        <w:ind w:left="115" w:right="4"/>
      </w:pPr>
      <w:r>
        <w:t xml:space="preserve">Варианты профессионально-образовательного маршрута.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6-7 </w:t>
      </w:r>
      <w:proofErr w:type="spellStart"/>
      <w:r>
        <w:t>кл</w:t>
      </w:r>
      <w:proofErr w:type="spellEnd"/>
      <w:r>
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8-9 </w:t>
      </w:r>
      <w:proofErr w:type="spellStart"/>
      <w:r>
        <w:t>кл</w:t>
      </w:r>
      <w:proofErr w:type="spellEnd"/>
      <w:r>
        <w:t xml:space="preserve">. Содержание деятельности профессий, представленных в сферах </w:t>
      </w:r>
    </w:p>
    <w:p w:rsidR="00DD7998" w:rsidRDefault="006F5A97">
      <w:pPr>
        <w:ind w:left="115" w:right="4"/>
      </w:pPr>
      <w:r>
        <w:t xml:space="preserve">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t xml:space="preserve">Тема 14. Россия цифровая: IT – компании и отечественный </w:t>
      </w:r>
      <w:proofErr w:type="spellStart"/>
      <w:r>
        <w:t>финтех</w:t>
      </w:r>
      <w:proofErr w:type="spellEnd"/>
      <w:r>
        <w:t xml:space="preserve">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Определение лидерства отечественных технологических 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 передового опыта развития технологической комфортной среды. Обзор </w:t>
      </w:r>
      <w:r>
        <w:lastRenderedPageBreak/>
        <w:t xml:space="preserve">первенства России в </w:t>
      </w:r>
      <w:proofErr w:type="spellStart"/>
      <w:r>
        <w:t>финтех</w:t>
      </w:r>
      <w:proofErr w:type="spellEnd"/>
      <w: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Значимость направления и IT-технологий в экономике страны, </w:t>
      </w:r>
    </w:p>
    <w:p w:rsidR="00DD7998" w:rsidRDefault="006F5A97">
      <w:pPr>
        <w:ind w:left="115" w:right="4"/>
      </w:pPr>
      <w:r>
        <w:t xml:space="preserve">основные профессии. Знания, интересы, учебные предметы и дополнительное образование, помогающие в будущем развиваться в IT- направлении.8-9 </w:t>
      </w:r>
      <w:proofErr w:type="spellStart"/>
      <w:r>
        <w:t>кл</w:t>
      </w:r>
      <w:proofErr w:type="spellEnd"/>
      <w:r>
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15. Россия индустриальная: пищевая промышленность и общественное питание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05" w:right="4" w:firstLine="72"/>
      </w:pPr>
      <w:r>
        <w:t xml:space="preserve">6-7 </w:t>
      </w:r>
      <w:proofErr w:type="spellStart"/>
      <w:r>
        <w:t>кл</w:t>
      </w:r>
      <w:proofErr w:type="spellEnd"/>
      <w:r>
        <w:t xml:space="preserve">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</w:t>
      </w:r>
      <w:r>
        <w:lastRenderedPageBreak/>
        <w:t xml:space="preserve">образование, помогающие в будущем развиваться в рассматриваемых отраслях.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8-9 </w:t>
      </w:r>
      <w:proofErr w:type="spellStart"/>
      <w:r>
        <w:t>кл</w:t>
      </w:r>
      <w:proofErr w:type="spellEnd"/>
      <w:r>
        <w:t xml:space="preserve">. Содержание профессиональной деятельности, представленной в </w:t>
      </w:r>
    </w:p>
    <w:p w:rsidR="00DD7998" w:rsidRDefault="006F5A97">
      <w:pPr>
        <w:ind w:left="115" w:right="4"/>
      </w:pPr>
      <w:r>
        <w:t xml:space="preserve">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16. Практико-ориентированное занятие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DD7998" w:rsidRDefault="006F5A97">
      <w:pPr>
        <w:spacing w:after="291" w:line="259" w:lineRule="auto"/>
        <w:ind w:left="115" w:right="4"/>
      </w:pPr>
      <w:r>
        <w:t xml:space="preserve">Рассматриваются профессии тем с № 9 по №15.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 xml:space="preserve">Тема 17. </w:t>
      </w:r>
      <w:proofErr w:type="spellStart"/>
      <w:r>
        <w:t>Профориентационное</w:t>
      </w:r>
      <w:proofErr w:type="spellEnd"/>
      <w:r>
        <w:t xml:space="preserve"> тематическое занятие «Мое будущее»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Групповой разбор и интерпретация </w:t>
      </w:r>
      <w:proofErr w:type="spellStart"/>
      <w:r>
        <w:t>профориентационных</w:t>
      </w:r>
      <w:proofErr w:type="spellEnd"/>
      <w: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lastRenderedPageBreak/>
        <w:t xml:space="preserve"> </w:t>
      </w:r>
      <w:r>
        <w:t xml:space="preserve">Тема 18. </w:t>
      </w:r>
      <w:proofErr w:type="spellStart"/>
      <w:r>
        <w:t>Профориентационное</w:t>
      </w:r>
      <w:proofErr w:type="spellEnd"/>
      <w:r>
        <w:t xml:space="preserve"> занятие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Анонс возможности самостоятельного участия в диагностике личностных особенностей и готовности к профессиональному </w:t>
      </w:r>
    </w:p>
    <w:p w:rsidR="00DD7998" w:rsidRDefault="006F5A97">
      <w:pPr>
        <w:ind w:left="115" w:right="4"/>
      </w:pPr>
      <w:r>
        <w:t xml:space="preserve">самоопределению «Мои качества» (6, 8 классы) и «Мои ориентиры» (7, 9 классы).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>
        <w:t>обязанностей.«</w:t>
      </w:r>
      <w:proofErr w:type="gramEnd"/>
      <w:r>
        <w:t>Мои</w:t>
      </w:r>
      <w:proofErr w:type="spellEnd"/>
      <w: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19. Россия деловая: предпринимательство и бизнес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</w:p>
    <w:p w:rsidR="00DD7998" w:rsidRDefault="006F5A97">
      <w:pPr>
        <w:spacing w:after="280" w:line="259" w:lineRule="auto"/>
        <w:ind w:left="115" w:right="4"/>
      </w:pPr>
      <w:r>
        <w:t xml:space="preserve">обучающегося на портале «Билет в будущее».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tabs>
          <w:tab w:val="center" w:pos="1427"/>
          <w:tab w:val="center" w:pos="2700"/>
          <w:tab w:val="center" w:pos="4734"/>
          <w:tab w:val="right" w:pos="9033"/>
        </w:tabs>
        <w:spacing w:line="259" w:lineRule="auto"/>
        <w:ind w:left="0" w:firstLine="0"/>
        <w:jc w:val="left"/>
      </w:pPr>
      <w:r>
        <w:t xml:space="preserve"> </w:t>
      </w:r>
      <w:r>
        <w:rPr>
          <w:i/>
        </w:rPr>
        <w:t xml:space="preserve">6-7 </w:t>
      </w:r>
      <w:r>
        <w:rPr>
          <w:i/>
        </w:rPr>
        <w:tab/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rPr>
          <w:i/>
        </w:rPr>
        <w:tab/>
      </w:r>
      <w:r>
        <w:t xml:space="preserve">Общая </w:t>
      </w:r>
      <w:r>
        <w:tab/>
        <w:t xml:space="preserve">характеристика </w:t>
      </w:r>
      <w:r>
        <w:tab/>
        <w:t xml:space="preserve">предпринимательской </w:t>
      </w:r>
    </w:p>
    <w:p w:rsidR="00DD7998" w:rsidRDefault="006F5A97">
      <w:pPr>
        <w:ind w:left="115" w:right="4"/>
      </w:pPr>
      <w:proofErr w:type="spellStart"/>
      <w:proofErr w:type="gramStart"/>
      <w:r>
        <w:t>деятельности.Значимость</w:t>
      </w:r>
      <w:proofErr w:type="spellEnd"/>
      <w:proofErr w:type="gramEnd"/>
      <w:r>
        <w:t xml:space="preserve"> предпринимательства в экономике страны, основные виды предпринимательства. Необходимые знания и навыки. </w:t>
      </w:r>
    </w:p>
    <w:p w:rsidR="00DD7998" w:rsidRDefault="006F5A97">
      <w:pPr>
        <w:ind w:left="115" w:right="4"/>
      </w:pPr>
      <w:r>
        <w:lastRenderedPageBreak/>
        <w:t xml:space="preserve">Учебные предметы и дополнительное образование важные для сферы предпринимательства.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отраслях, </w:t>
      </w:r>
    </w:p>
    <w:p w:rsidR="00DD7998" w:rsidRDefault="006F5A97">
      <w:pPr>
        <w:ind w:left="115" w:right="4"/>
      </w:pPr>
      <w:r>
        <w:t xml:space="preserve">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20. Россия умная: наука и технологии (1 час)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</w:t>
      </w:r>
    </w:p>
    <w:p w:rsidR="00DD7998" w:rsidRDefault="006F5A97">
      <w:pPr>
        <w:ind w:left="115" w:right="4"/>
      </w:pPr>
      <w:r>
        <w:t xml:space="preserve">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>
        <w:t>наразвитие</w:t>
      </w:r>
      <w:proofErr w:type="spellEnd"/>
      <w: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науки и образования как сферы </w:t>
      </w:r>
      <w:proofErr w:type="spellStart"/>
      <w:proofErr w:type="gramStart"/>
      <w:r>
        <w:t>занятости.Значимость</w:t>
      </w:r>
      <w:proofErr w:type="spellEnd"/>
      <w:proofErr w:type="gramEnd"/>
      <w:r>
        <w:t xml:space="preserve"> науки в экономике страны, основные профессии, </w:t>
      </w:r>
      <w:r>
        <w:lastRenderedPageBreak/>
        <w:t xml:space="preserve">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отраслях, </w:t>
      </w:r>
    </w:p>
    <w:p w:rsidR="00DD7998" w:rsidRDefault="006F5A97">
      <w:pPr>
        <w:ind w:left="115" w:right="4"/>
      </w:pPr>
      <w:r>
        <w:t xml:space="preserve">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b/>
        </w:rPr>
        <w:t xml:space="preserve">Тема 21. Россия гостеприимная: сервис и туризм (1 </w:t>
      </w:r>
      <w:proofErr w:type="gramStart"/>
      <w:r>
        <w:rPr>
          <w:b/>
        </w:rPr>
        <w:t>час)</w:t>
      </w:r>
      <w:r>
        <w:t>Занятие</w:t>
      </w:r>
      <w:proofErr w:type="gramEnd"/>
      <w: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</w:t>
      </w: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</w:t>
      </w:r>
    </w:p>
    <w:p w:rsidR="00DD7998" w:rsidRDefault="006F5A97">
      <w:pPr>
        <w:spacing w:after="285" w:line="259" w:lineRule="auto"/>
        <w:ind w:left="115" w:right="4"/>
      </w:pPr>
      <w:r>
        <w:t xml:space="preserve">профессионалами.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115" w:right="4"/>
      </w:pPr>
      <w:r>
        <w:t xml:space="preserve"> </w:t>
      </w: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>
        <w:lastRenderedPageBreak/>
        <w:t xml:space="preserve"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ind w:left="125"/>
      </w:pPr>
      <w:r>
        <w:rPr>
          <w:b w:val="0"/>
        </w:rPr>
        <w:t xml:space="preserve"> </w:t>
      </w:r>
      <w:r>
        <w:t>Тема 22. Россия безопасная. Защитники Отечества (1 ч.)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115" w:right="4"/>
      </w:pPr>
      <w: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32"/>
        <w:ind w:left="611"/>
      </w:pPr>
      <w:r>
        <w:t>Тема 23. Россия комфортная: транспорт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47"/>
        <w:ind w:left="0" w:right="4" w:firstLine="601"/>
      </w:pPr>
      <w: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7"/>
        <w:ind w:left="0" w:right="4" w:firstLine="60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32"/>
        <w:ind w:left="611"/>
      </w:pPr>
      <w:r>
        <w:t>Тема 24. Россия на связи: интернет и телекоммуникация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</w:t>
      </w:r>
    </w:p>
    <w:p w:rsidR="00DD7998" w:rsidRDefault="006F5A97">
      <w:pPr>
        <w:spacing w:after="47"/>
        <w:ind w:right="4"/>
      </w:pPr>
      <w:r>
        <w:t>и содержание профессиональной деятельности. Варианты профессионального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7"/>
        <w:ind w:left="0" w:right="4" w:firstLine="60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2"/>
        <w:ind w:left="0" w:right="4" w:firstLine="6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</w:t>
      </w:r>
      <w:proofErr w:type="spellStart"/>
      <w:r>
        <w:t>профессиональнообразовательного</w:t>
      </w:r>
      <w:proofErr w:type="spellEnd"/>
      <w:r>
        <w:t xml:space="preserve">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32"/>
        <w:ind w:left="611"/>
      </w:pPr>
      <w:r>
        <w:lastRenderedPageBreak/>
        <w:t>Тема 25. Практико-ориентированное занятие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0" w:right="4" w:firstLine="601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86"/>
        <w:ind w:left="611"/>
      </w:pPr>
      <w:r>
        <w:t>Тема 26. Проектное занятие: поговори с родителями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36" w:line="259" w:lineRule="auto"/>
        <w:ind w:right="6"/>
        <w:jc w:val="right"/>
      </w:pPr>
      <w:r>
        <w:rPr>
          <w:b/>
        </w:rPr>
        <w:t xml:space="preserve">Тема 27. Россия здоровая: медицина и фармацевтика в России (1 </w:t>
      </w:r>
    </w:p>
    <w:p w:rsidR="00DD7998" w:rsidRDefault="006F5A97">
      <w:pPr>
        <w:pStyle w:val="1"/>
        <w:spacing w:after="127"/>
        <w:ind w:left="10"/>
      </w:pPr>
      <w:r>
        <w:t>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136" w:line="259" w:lineRule="auto"/>
        <w:ind w:left="0" w:right="8" w:firstLine="0"/>
        <w:jc w:val="right"/>
      </w:pPr>
      <w:r>
        <w:t xml:space="preserve">Знакомство обучающихся с ролью медицины и фармации в </w:t>
      </w:r>
    </w:p>
    <w:p w:rsidR="00DD7998" w:rsidRDefault="006F5A97">
      <w:pPr>
        <w:spacing w:after="47"/>
        <w:ind w:right="4"/>
      </w:pPr>
      <w:r>
        <w:t xml:space="preserve">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</w:t>
      </w:r>
      <w:r>
        <w:lastRenderedPageBreak/>
        <w:t>профессионального образования. Рассматриваются такие направления, как медицина и фармация.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line="259" w:lineRule="auto"/>
        <w:ind w:left="611" w:right="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отраслей: медицина и фармация.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2"/>
        <w:ind w:left="0" w:right="4" w:firstLine="601"/>
      </w:pPr>
      <w: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32" w:line="259" w:lineRule="auto"/>
        <w:ind w:left="120" w:right="32"/>
        <w:jc w:val="center"/>
      </w:pPr>
      <w:r>
        <w:rPr>
          <w:b/>
        </w:rPr>
        <w:t>Тема 28. Россия индустриальная: космическая отрасль (1 час)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7"/>
        <w:ind w:left="0" w:right="4" w:firstLine="601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</w:t>
      </w:r>
    </w:p>
    <w:p w:rsidR="00DD7998" w:rsidRDefault="006F5A97">
      <w:pPr>
        <w:spacing w:after="190" w:line="259" w:lineRule="auto"/>
        <w:ind w:right="4"/>
      </w:pPr>
      <w:r>
        <w:t>развиваться в космической отрасли.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"/>
        <w:ind w:left="0" w:right="4" w:firstLine="6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</w:t>
      </w:r>
      <w:r>
        <w:lastRenderedPageBreak/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32"/>
        <w:ind w:left="611"/>
      </w:pPr>
      <w:r>
        <w:t>Тема 29. Россия творческая: культура и искусство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43"/>
        <w:ind w:left="0" w:right="4" w:firstLine="601"/>
      </w:pPr>
      <w: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</w:t>
      </w:r>
    </w:p>
    <w:p w:rsidR="00DD7998" w:rsidRDefault="006F5A97">
      <w:pPr>
        <w:spacing w:after="47"/>
        <w:ind w:right="4"/>
      </w:pPr>
      <w:r>
        <w:t>способности. Креативный интеллект» в личном кабинете обучающегося на портале «Билет в будущее».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7"/>
        <w:ind w:left="0" w:right="4" w:firstLine="60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креативной </w:t>
      </w:r>
      <w:proofErr w:type="spellStart"/>
      <w:proofErr w:type="gramStart"/>
      <w:r>
        <w:t>индустрии.Значимость</w:t>
      </w:r>
      <w:proofErr w:type="spellEnd"/>
      <w:proofErr w:type="gramEnd"/>
      <w:r>
        <w:t xml:space="preserve">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3"/>
        <w:ind w:left="0" w:right="4" w:firstLine="6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32"/>
        <w:ind w:left="611"/>
      </w:pPr>
      <w:r>
        <w:lastRenderedPageBreak/>
        <w:t>Тема 30. Практико-ориентированное занятие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0"/>
        <w:ind w:left="0" w:right="4" w:firstLine="601"/>
      </w:pPr>
      <w: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36" w:line="259" w:lineRule="auto"/>
        <w:ind w:right="6"/>
        <w:jc w:val="right"/>
      </w:pPr>
      <w:r>
        <w:rPr>
          <w:b/>
        </w:rPr>
        <w:t xml:space="preserve">Тема 31. Россия комфортная. Строительство и города будущего (1 </w:t>
      </w:r>
    </w:p>
    <w:p w:rsidR="00DD7998" w:rsidRDefault="006F5A97">
      <w:pPr>
        <w:pStyle w:val="1"/>
        <w:spacing w:after="186"/>
        <w:ind w:left="10"/>
      </w:pPr>
      <w:r>
        <w:t>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43"/>
        <w:ind w:left="0" w:right="4" w:firstLine="601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28"/>
        <w:ind w:left="0" w:right="4" w:firstLine="601"/>
      </w:pPr>
      <w:r>
        <w:t xml:space="preserve">Знакомство обучающихся с ролью строительства и </w:t>
      </w:r>
      <w:proofErr w:type="spellStart"/>
      <w:r>
        <w:t>жилищнокоммунального</w:t>
      </w:r>
      <w:proofErr w:type="spellEnd"/>
      <w:r>
        <w:t xml:space="preserve">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</w:t>
      </w:r>
    </w:p>
    <w:p w:rsidR="00DD7998" w:rsidRDefault="006F5A97">
      <w:pPr>
        <w:spacing w:after="48" w:line="364" w:lineRule="auto"/>
        <w:ind w:left="-5" w:right="-6"/>
        <w:jc w:val="left"/>
      </w:pPr>
      <w:r>
        <w:t xml:space="preserve">и </w:t>
      </w:r>
      <w:r>
        <w:tab/>
        <w:t xml:space="preserve">содержание </w:t>
      </w:r>
      <w:r>
        <w:tab/>
        <w:t xml:space="preserve">профессиональной </w:t>
      </w:r>
      <w:r>
        <w:tab/>
        <w:t xml:space="preserve">деятельности. </w:t>
      </w:r>
      <w:r>
        <w:tab/>
        <w:t>Варианты профессионального образования. Всероссийское голосование за выбор объектов благоустройства.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2"/>
        <w:ind w:left="0" w:right="4" w:firstLine="60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</w:t>
      </w:r>
      <w:r>
        <w:lastRenderedPageBreak/>
        <w:t>дополнительное образование, помогающие в будущем развиваться в отраслях строительства и архитектуры.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7"/>
        <w:ind w:left="0" w:right="4" w:firstLine="6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36" w:line="259" w:lineRule="auto"/>
        <w:ind w:right="6"/>
        <w:jc w:val="right"/>
      </w:pPr>
      <w:r>
        <w:rPr>
          <w:b/>
        </w:rPr>
        <w:t xml:space="preserve">Тема 32. Россия безопасная: военно-промышленный комплекс </w:t>
      </w:r>
    </w:p>
    <w:p w:rsidR="00DD7998" w:rsidRDefault="006F5A97">
      <w:pPr>
        <w:pStyle w:val="1"/>
        <w:spacing w:after="0"/>
        <w:ind w:left="10"/>
      </w:pPr>
      <w:r>
        <w:t>(ВПК)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44"/>
        <w:ind w:left="0" w:right="4" w:firstLine="601"/>
      </w:pPr>
      <w:r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</w:t>
      </w:r>
      <w:proofErr w:type="spellStart"/>
      <w:r>
        <w:t>профессиональнообразовательных</w:t>
      </w:r>
      <w:proofErr w:type="spellEnd"/>
      <w:r>
        <w:t xml:space="preserve"> маршрутов.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2"/>
        <w:ind w:left="0" w:right="4" w:firstLine="60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8"/>
        <w:ind w:left="0" w:right="4" w:firstLine="601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>
        <w:rPr>
          <w:b/>
        </w:rPr>
        <w:t>о</w:t>
      </w:r>
      <w:r>
        <w:t xml:space="preserve"> и высшего образования в подготовке специалистов: </w:t>
      </w:r>
    </w:p>
    <w:p w:rsidR="00DD7998" w:rsidRDefault="006F5A97">
      <w:pPr>
        <w:spacing w:after="195" w:line="259" w:lineRule="auto"/>
        <w:ind w:right="4"/>
      </w:pPr>
      <w:r>
        <w:t>профильное обучение, направления профессионального образования.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132"/>
        <w:ind w:left="611"/>
      </w:pPr>
      <w:r>
        <w:lastRenderedPageBreak/>
        <w:t>Тема 33. Практико-ориентированное занятие (1 час)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ind w:left="0" w:right="4" w:firstLine="601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ind w:left="0" w:right="4" w:firstLine="601"/>
      </w:pPr>
      <w:r>
        <w:rPr>
          <w:b/>
        </w:rPr>
        <w:t xml:space="preserve">Тема 34. Рефлексивное занятие (1 </w:t>
      </w:r>
      <w:proofErr w:type="gramStart"/>
      <w:r>
        <w:rPr>
          <w:b/>
        </w:rPr>
        <w:t>час)</w:t>
      </w:r>
      <w:r>
        <w:t>Итоги</w:t>
      </w:r>
      <w:proofErr w:type="gramEnd"/>
      <w:r>
        <w:t xml:space="preserve"> изучения курса за год. Что было самым важным и впечатляющим. Какой </w:t>
      </w:r>
      <w:proofErr w:type="spellStart"/>
      <w:r>
        <w:t>профессиональнообразовательный</w:t>
      </w:r>
      <w:proofErr w:type="spellEnd"/>
      <w:r>
        <w:t xml:space="preserve">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DD7998" w:rsidRDefault="006F5A97">
      <w:pPr>
        <w:spacing w:after="0" w:line="259" w:lineRule="auto"/>
        <w:ind w:left="115" w:right="2"/>
      </w:pPr>
      <w:r>
        <w:rPr>
          <w:b/>
          <w:color w:val="333333"/>
        </w:rPr>
        <w:lastRenderedPageBreak/>
        <w:t>ПЛАНИРУЕМЫЕ ОБРАЗОВАТЕЛЬНЫЕ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70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71"/>
        <w:ind w:left="611"/>
      </w:pPr>
      <w:r>
        <w:t>ЛИЧНОСТНЫЕ РЕЗУЛЬТАТЫ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43" w:line="284" w:lineRule="auto"/>
        <w:ind w:left="115" w:right="4"/>
      </w:pPr>
      <w: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80" w:lineRule="auto"/>
        <w:ind w:left="115" w:right="4"/>
      </w:pPr>
      <w: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75" w:lineRule="auto"/>
        <w:ind w:left="115" w:right="4"/>
      </w:pPr>
      <w:r>
        <w:t xml:space="preserve"> </w:t>
      </w:r>
      <w:r>
        <w:rPr>
          <w:b/>
        </w:rPr>
        <w:t>В сфере гражданского воспитания:</w:t>
      </w:r>
      <w: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 xml:space="preserve">, помощь людям, нуждающимся в ней).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8" w:line="275" w:lineRule="auto"/>
        <w:ind w:left="115" w:right="4"/>
      </w:pPr>
      <w:r>
        <w:lastRenderedPageBreak/>
        <w:t xml:space="preserve"> </w:t>
      </w:r>
      <w:r>
        <w:rPr>
          <w:b/>
        </w:rPr>
        <w:t>В сфере патриотического воспитания:</w:t>
      </w:r>
      <w: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6" w:line="276" w:lineRule="auto"/>
        <w:ind w:left="115" w:right="4"/>
      </w:pPr>
      <w:r>
        <w:t xml:space="preserve"> </w:t>
      </w:r>
      <w:r>
        <w:rPr>
          <w:b/>
        </w:rPr>
        <w:t xml:space="preserve">В сфере духовно-нравственного </w:t>
      </w:r>
      <w:proofErr w:type="gramStart"/>
      <w:r>
        <w:rPr>
          <w:b/>
        </w:rPr>
        <w:t>воспитания:</w:t>
      </w:r>
      <w:r>
        <w:t>‒</w:t>
      </w:r>
      <w:proofErr w:type="gramEnd"/>
      <w:r>
        <w:t xml:space="preserve">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4" w:line="282" w:lineRule="auto"/>
        <w:ind w:left="115" w:right="4"/>
      </w:pPr>
      <w:r>
        <w:t xml:space="preserve"> </w:t>
      </w:r>
      <w:r>
        <w:rPr>
          <w:b/>
        </w:rPr>
        <w:t>В сфере эстетического воспитания:</w:t>
      </w:r>
      <w: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>В сфере физического воспитания, формирования культуры здоровья и эмоционального благополучия:</w:t>
      </w:r>
      <w: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</w:t>
      </w:r>
      <w:r>
        <w:lastRenderedPageBreak/>
        <w:t xml:space="preserve">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</w:t>
      </w: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2" w:line="278" w:lineRule="auto"/>
        <w:ind w:left="115" w:right="4"/>
      </w:pPr>
      <w:r>
        <w:t xml:space="preserve"> </w:t>
      </w:r>
      <w:r>
        <w:rPr>
          <w:b/>
        </w:rPr>
        <w:t>В сфере трудового воспитания:</w:t>
      </w:r>
      <w: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62" w:line="275" w:lineRule="auto"/>
        <w:ind w:left="115" w:right="4"/>
      </w:pPr>
      <w:r>
        <w:t xml:space="preserve"> </w:t>
      </w:r>
      <w:r>
        <w:rPr>
          <w:b/>
        </w:rPr>
        <w:t>В сфере экологического воспитания:</w:t>
      </w:r>
      <w: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75" w:lineRule="auto"/>
        <w:ind w:left="115" w:right="4"/>
      </w:pPr>
      <w:r>
        <w:lastRenderedPageBreak/>
        <w:t xml:space="preserve"> </w:t>
      </w:r>
      <w:r>
        <w:rPr>
          <w:b/>
        </w:rPr>
        <w:t>В сфере понимания ценности научного познания:</w:t>
      </w:r>
      <w: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6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27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pStyle w:val="1"/>
        <w:spacing w:after="0"/>
        <w:ind w:left="125"/>
      </w:pPr>
      <w:r>
        <w:rPr>
          <w:b w:val="0"/>
        </w:rPr>
        <w:t xml:space="preserve"> </w:t>
      </w:r>
      <w:r>
        <w:t>МЕТАПРЕДМЕТНЫЕ РЕЗУЛЬТАТЫ</w:t>
      </w:r>
      <w:r>
        <w:rPr>
          <w:b w:val="0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DD7998" w:rsidRDefault="006F5A97">
      <w:pPr>
        <w:spacing w:after="113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90" w:lineRule="auto"/>
        <w:ind w:left="115" w:right="4"/>
      </w:pPr>
      <w: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71" w:line="259" w:lineRule="auto"/>
        <w:ind w:left="125"/>
        <w:jc w:val="left"/>
      </w:pPr>
      <w:r>
        <w:t xml:space="preserve"> </w:t>
      </w:r>
      <w:r>
        <w:rPr>
          <w:b/>
        </w:rPr>
        <w:t>Познавательные УУД: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3" w:line="280" w:lineRule="auto"/>
        <w:ind w:left="115" w:right="4"/>
      </w:pPr>
      <w:r>
        <w:t xml:space="preserve"> </w:t>
      </w:r>
      <w:r>
        <w:rPr>
          <w:i/>
        </w:rPr>
        <w:t>1) базовые логические действия:</w:t>
      </w:r>
      <w: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i/>
        </w:rPr>
        <w:t xml:space="preserve">2) базовые исследовательские </w:t>
      </w:r>
      <w:r>
        <w:rPr>
          <w:i/>
        </w:rPr>
        <w:lastRenderedPageBreak/>
        <w:t>действия:</w:t>
      </w:r>
      <w: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49" w:line="279" w:lineRule="auto"/>
        <w:ind w:left="115" w:right="4"/>
      </w:pPr>
      <w:r>
        <w:t xml:space="preserve"> </w:t>
      </w:r>
      <w:r>
        <w:rPr>
          <w:i/>
        </w:rPr>
        <w:t>3) работа с информацией:</w:t>
      </w:r>
      <w: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51" w:line="277" w:lineRule="auto"/>
        <w:ind w:left="115" w:right="4"/>
      </w:pPr>
      <w:r>
        <w:t xml:space="preserve"> Коммуникативные </w:t>
      </w:r>
      <w:proofErr w:type="spellStart"/>
      <w:proofErr w:type="gramStart"/>
      <w:r>
        <w:t>УУД:Овладение</w:t>
      </w:r>
      <w:proofErr w:type="spellEnd"/>
      <w:proofErr w:type="gramEnd"/>
      <w:r>
        <w:t xml:space="preserve">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2"/>
        </w:numPr>
        <w:spacing w:after="30" w:line="296" w:lineRule="auto"/>
        <w:ind w:right="4"/>
      </w:pPr>
      <w:r>
        <w:rPr>
          <w:i/>
        </w:rPr>
        <w:t>общение:</w:t>
      </w:r>
      <w:r>
        <w:rPr>
          <w:color w:val="333333"/>
        </w:rPr>
        <w:t xml:space="preserve">‒ </w:t>
      </w:r>
      <w:r>
        <w:t>воспринимать и формулировать суждения, выражать эмоции в соответствии с целями и условиями общения;</w:t>
      </w:r>
      <w:r>
        <w:rPr>
          <w:color w:val="333333"/>
        </w:rPr>
        <w:t xml:space="preserve">‒ </w:t>
      </w:r>
      <w:r>
        <w:t>выражать себя (свою точку зрения) в устных и письменных текстах;</w:t>
      </w:r>
      <w:r>
        <w:rPr>
          <w:color w:val="333333"/>
        </w:rPr>
        <w:t xml:space="preserve">‒ </w:t>
      </w:r>
      <w:r>
        <w:t xml:space="preserve">распознавать </w:t>
      </w:r>
      <w:r>
        <w:lastRenderedPageBreak/>
        <w:t>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>
        <w:rPr>
          <w:color w:val="333333"/>
        </w:rPr>
        <w:t xml:space="preserve">‒ </w:t>
      </w: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>
        <w:rPr>
          <w:color w:val="333333"/>
        </w:rPr>
        <w:t xml:space="preserve">‒ </w:t>
      </w: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>
        <w:rPr>
          <w:color w:val="333333"/>
        </w:rPr>
        <w:t xml:space="preserve">‒ </w:t>
      </w:r>
      <w:r>
        <w:t>сопоставлять свои суждения с суждениями других участников диалога, обнаруживать различие и сходство позиций;</w:t>
      </w:r>
      <w:r>
        <w:rPr>
          <w:color w:val="333333"/>
        </w:rPr>
        <w:t xml:space="preserve">‒ </w:t>
      </w:r>
      <w:r>
        <w:t>публично представлять результаты выполненного опыта (эксперимента, исследования, проекта);</w:t>
      </w:r>
      <w:r>
        <w:rPr>
          <w:color w:val="333333"/>
        </w:rPr>
        <w:t xml:space="preserve">‒ </w:t>
      </w:r>
      <w: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2"/>
        </w:numPr>
        <w:spacing w:after="0" w:line="288" w:lineRule="auto"/>
        <w:ind w:right="4"/>
      </w:pPr>
      <w:r>
        <w:rPr>
          <w:i/>
        </w:rPr>
        <w:t>совместная деятельность:</w:t>
      </w:r>
      <w:r>
        <w:rPr>
          <w:color w:val="333333"/>
        </w:rPr>
        <w:t xml:space="preserve">‒ </w:t>
      </w: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>
        <w:rPr>
          <w:color w:val="333333"/>
        </w:rPr>
        <w:t xml:space="preserve">‒ </w:t>
      </w: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>
        <w:rPr>
          <w:color w:val="333333"/>
        </w:rPr>
        <w:t xml:space="preserve">‒ </w:t>
      </w:r>
      <w:r>
        <w:t>уметь обобщать мнения нескольких людей, проявлять готовность руководить, выполнять поручения, подчиняться;</w:t>
      </w:r>
      <w:r>
        <w:rPr>
          <w:color w:val="333333"/>
        </w:rPr>
        <w:t xml:space="preserve">‒ </w:t>
      </w: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>
        <w:rPr>
          <w:color w:val="333333"/>
        </w:rPr>
        <w:t>‒ в</w:t>
      </w:r>
      <w: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>
        <w:rPr>
          <w:color w:val="333333"/>
        </w:rPr>
        <w:t xml:space="preserve">‒ </w:t>
      </w: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  <w:r>
        <w:rPr>
          <w:color w:val="333333"/>
        </w:rPr>
        <w:t xml:space="preserve">‒ </w:t>
      </w:r>
      <w: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21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DD7998" w:rsidRDefault="006F5A97">
      <w:pPr>
        <w:spacing w:after="0" w:line="259" w:lineRule="auto"/>
        <w:ind w:left="125"/>
        <w:jc w:val="left"/>
      </w:pPr>
      <w:r>
        <w:t xml:space="preserve"> </w:t>
      </w:r>
      <w:r>
        <w:rPr>
          <w:b/>
        </w:rPr>
        <w:t>Регулятивные УУД: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119" w:line="259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spacing w:after="0" w:line="275" w:lineRule="auto"/>
        <w:ind w:left="115" w:right="4"/>
      </w:pPr>
      <w: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3"/>
        </w:numPr>
        <w:spacing w:after="49" w:line="280" w:lineRule="auto"/>
        <w:ind w:right="4"/>
      </w:pPr>
      <w:r>
        <w:rPr>
          <w:b/>
        </w:rPr>
        <w:t>самоорганизация:</w:t>
      </w:r>
      <w: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3"/>
        </w:numPr>
        <w:spacing w:after="0" w:line="276" w:lineRule="auto"/>
        <w:ind w:right="4"/>
      </w:pPr>
      <w:r>
        <w:rPr>
          <w:b/>
        </w:rPr>
        <w:t>самоконтроль:</w:t>
      </w:r>
      <w:r>
        <w:t xml:space="preserve">‒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</w:t>
      </w:r>
    </w:p>
    <w:p w:rsidR="00DD7998" w:rsidRDefault="006F5A97">
      <w:pPr>
        <w:spacing w:after="77" w:line="259" w:lineRule="auto"/>
        <w:ind w:left="115" w:right="4"/>
      </w:pPr>
      <w:proofErr w:type="gramStart"/>
      <w:r>
        <w:t>трудностей;‒</w:t>
      </w:r>
      <w:proofErr w:type="gramEnd"/>
      <w:r>
        <w:t xml:space="preserve"> оценивать соответствие результата цели и условиям;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3"/>
        </w:numPr>
        <w:spacing w:after="56" w:line="275" w:lineRule="auto"/>
        <w:ind w:right="4"/>
      </w:pPr>
      <w:r>
        <w:rPr>
          <w:b/>
        </w:rPr>
        <w:t xml:space="preserve">эмоциональный </w:t>
      </w:r>
      <w:proofErr w:type="gramStart"/>
      <w:r>
        <w:rPr>
          <w:b/>
        </w:rPr>
        <w:t>интеллект:</w:t>
      </w:r>
      <w:r>
        <w:t>‒</w:t>
      </w:r>
      <w:proofErr w:type="gramEnd"/>
      <w: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6F5A97">
      <w:pPr>
        <w:numPr>
          <w:ilvl w:val="0"/>
          <w:numId w:val="3"/>
        </w:numPr>
        <w:spacing w:after="0" w:line="290" w:lineRule="auto"/>
        <w:ind w:right="4"/>
      </w:pPr>
      <w:r>
        <w:rPr>
          <w:b/>
        </w:rPr>
        <w:t xml:space="preserve">принятие себя и </w:t>
      </w:r>
      <w:proofErr w:type="gramStart"/>
      <w:r>
        <w:rPr>
          <w:b/>
        </w:rPr>
        <w:t>других:</w:t>
      </w:r>
      <w:r>
        <w:t>‒</w:t>
      </w:r>
      <w:proofErr w:type="gramEnd"/>
      <w: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  <w:r>
        <w:rPr>
          <w:rFonts w:ascii="Calibri" w:eastAsia="Calibri" w:hAnsi="Calibri" w:cs="Calibri"/>
          <w:sz w:val="22"/>
        </w:rPr>
        <w:t xml:space="preserve"> </w:t>
      </w:r>
    </w:p>
    <w:p w:rsidR="00DD7998" w:rsidRDefault="00DD7998">
      <w:pPr>
        <w:sectPr w:rsidR="00DD7998">
          <w:pgSz w:w="11904" w:h="16382"/>
          <w:pgMar w:top="1494" w:right="1431" w:bottom="1539" w:left="1440" w:header="720" w:footer="720" w:gutter="0"/>
          <w:cols w:space="720"/>
        </w:sectPr>
      </w:pPr>
    </w:p>
    <w:p w:rsidR="00DD7998" w:rsidRDefault="006F5A97">
      <w:pPr>
        <w:pStyle w:val="1"/>
        <w:spacing w:after="0"/>
        <w:ind w:left="125"/>
      </w:pPr>
      <w:r>
        <w:lastRenderedPageBreak/>
        <w:t xml:space="preserve"> ТЕМАТИЧЕСКОЕ ПЛАНИРОВАНИЕ </w:t>
      </w:r>
      <w:r>
        <w:rPr>
          <w:rFonts w:ascii="Calibri" w:eastAsia="Calibri" w:hAnsi="Calibri" w:cs="Calibri"/>
          <w:b w:val="0"/>
          <w:sz w:val="22"/>
        </w:rPr>
        <w:t xml:space="preserve"> </w:t>
      </w:r>
      <w:r>
        <w:t xml:space="preserve"> 6-9 КЛАССЫ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13718" w:type="dxa"/>
        <w:tblInd w:w="-100" w:type="dxa"/>
        <w:tblCellMar>
          <w:top w:w="93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99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19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DD7998" w:rsidRDefault="006F5A97">
            <w:pPr>
              <w:spacing w:after="13" w:line="259" w:lineRule="auto"/>
              <w:ind w:left="0" w:right="84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Количество часов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134" w:right="38" w:firstLine="0"/>
              <w:jc w:val="left"/>
            </w:pPr>
            <w:r>
              <w:rPr>
                <w:b/>
                <w:sz w:val="24"/>
              </w:rPr>
              <w:t xml:space="preserve">Основное содержание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Основные виды деятельности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Цифровые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D7998">
        <w:trPr>
          <w:trHeight w:val="6084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Установочное занятие «Россия – мои горизонты»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7" w:lineRule="auto"/>
              <w:ind w:left="134" w:firstLine="0"/>
              <w:jc w:val="left"/>
            </w:pPr>
            <w:r>
              <w:rPr>
                <w:sz w:val="24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</w:t>
            </w:r>
          </w:p>
          <w:p w:rsidR="00DD7998" w:rsidRDefault="006F5A97">
            <w:pPr>
              <w:spacing w:after="0" w:line="287" w:lineRule="auto"/>
              <w:ind w:left="134" w:firstLine="0"/>
              <w:jc w:val="left"/>
            </w:pPr>
            <w:r>
              <w:rPr>
                <w:sz w:val="24"/>
              </w:rPr>
              <w:t xml:space="preserve">«Билет в будущее» </w:t>
            </w:r>
            <w:hyperlink r:id="rId5">
              <w:r>
                <w:rPr>
                  <w:color w:val="0000FF"/>
                  <w:sz w:val="22"/>
                  <w:u w:val="single" w:color="0000FF"/>
                </w:rPr>
                <w:t>https://bvbinfo.ru/</w:t>
              </w:r>
            </w:hyperlink>
            <w:hyperlink r:id="rId6"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Единая модель профориентации.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D7998">
        <w:trPr>
          <w:trHeight w:val="999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«Открой свое будущее»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Базовые компоненты, которые необходимо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24"/>
              </w:rPr>
              <w:t xml:space="preserve">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Соотнесение личных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8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качеств и интересов с направлениями профессиональной деятельности. </w:t>
            </w:r>
          </w:p>
          <w:p w:rsidR="00DD7998" w:rsidRDefault="006F5A97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 профессионального развития. Профильное обучение. 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732"/>
        <w:gridCol w:w="3851"/>
        <w:gridCol w:w="1549"/>
        <w:gridCol w:w="3846"/>
        <w:gridCol w:w="2475"/>
        <w:gridCol w:w="1265"/>
      </w:tblGrid>
      <w:tr w:rsidR="00DD7998">
        <w:trPr>
          <w:trHeight w:val="16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образования. Разнообразие </w:t>
            </w:r>
            <w:proofErr w:type="spellStart"/>
            <w:r>
              <w:rPr>
                <w:sz w:val="24"/>
              </w:rPr>
              <w:t>образовательнопрофессиональных</w:t>
            </w:r>
            <w:proofErr w:type="spellEnd"/>
            <w:r>
              <w:rPr>
                <w:sz w:val="24"/>
              </w:rPr>
              <w:t xml:space="preserve"> маршрутов.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735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Тематическое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«Познаю себя»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8" w:lineRule="auto"/>
              <w:ind w:left="134" w:firstLine="0"/>
              <w:jc w:val="left"/>
            </w:pPr>
            <w:r>
              <w:rPr>
                <w:sz w:val="24"/>
              </w:rPr>
              <w:t xml:space="preserve">Особенности диагностик на платформе «Билет в будущее»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https://bvbinfo.ru/</w:t>
              </w:r>
            </w:hyperlink>
            <w:hyperlink r:id="rId8"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</w:t>
            </w:r>
          </w:p>
          <w:p w:rsidR="00DD7998" w:rsidRDefault="006F5A97">
            <w:pPr>
              <w:spacing w:after="0" w:line="274" w:lineRule="auto"/>
              <w:ind w:left="134" w:right="47" w:firstLine="0"/>
              <w:jc w:val="left"/>
            </w:pPr>
            <w:r>
              <w:rPr>
                <w:sz w:val="24"/>
              </w:rPr>
              <w:t xml:space="preserve">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</w:t>
            </w:r>
          </w:p>
          <w:p w:rsidR="00DD7998" w:rsidRDefault="006F5A97">
            <w:pPr>
              <w:spacing w:after="0" w:line="259" w:lineRule="auto"/>
              <w:ind w:left="134" w:right="405" w:firstLine="0"/>
            </w:pPr>
            <w:r>
              <w:rPr>
                <w:sz w:val="24"/>
              </w:rPr>
              <w:t xml:space="preserve">Профессиональные склонности и профильность обучения. Роль профессиональных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63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12" w:firstLine="0"/>
              <w:jc w:val="left"/>
            </w:pPr>
            <w:r>
              <w:rPr>
                <w:sz w:val="24"/>
              </w:rPr>
              <w:t>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2588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индустриальная: атомные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85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посвящено юбилейной дате – 80 лет атомной промышленности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России (26 сентября). Знакомство обучающихся с ролью атомной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6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промышленности в экономике страны. Достижения России в сфере атомной промышленности. Крупнейший работодатель – корпорация </w:t>
            </w:r>
          </w:p>
          <w:p w:rsidR="00DD7998" w:rsidRDefault="006F5A97">
            <w:pPr>
              <w:spacing w:after="0" w:line="259" w:lineRule="auto"/>
              <w:ind w:left="0" w:right="29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 xml:space="preserve">». Основные профессии и содержание профессиональной деятельности. Варианты образования.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417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35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4811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индустриальная: космические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82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z w:val="24"/>
              </w:rPr>
              <w:t xml:space="preserve"> как сфера деятельности, связанная с проектированием, изготовлением, запуском 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эксплуатацией спутников. Использование информации, полученной спутниками.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. Знания, необходимые для работы в отрасли. Интересы, помогающие стать успешными профессионалами. Учебные предметы и дополнительное образование.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 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 необходимые профессионально важные качества,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163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37" w:firstLine="0"/>
              <w:jc w:val="left"/>
            </w:pPr>
            <w:r>
              <w:rPr>
                <w:sz w:val="24"/>
              </w:rPr>
              <w:t xml:space="preserve">особенности обучения. Образовательные возможности: </w:t>
            </w:r>
          </w:p>
          <w:p w:rsidR="00DD7998" w:rsidRDefault="006F5A97">
            <w:pPr>
              <w:spacing w:after="0" w:line="259" w:lineRule="auto"/>
              <w:ind w:left="0" w:right="102" w:firstLine="0"/>
              <w:jc w:val="right"/>
            </w:pPr>
            <w:r>
              <w:rPr>
                <w:sz w:val="24"/>
              </w:rPr>
              <w:t>профильное обучение,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735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аграрная: продовольственная безопасность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34" w:firstLine="0"/>
              <w:jc w:val="left"/>
            </w:pPr>
            <w:r>
              <w:rPr>
                <w:sz w:val="24"/>
              </w:rPr>
              <w:t xml:space="preserve">Занятие приурочено ко Дню работника сельского хозяйства и перерабатывающей промышленности (12 октября). </w:t>
            </w:r>
          </w:p>
          <w:p w:rsidR="00DD7998" w:rsidRDefault="006F5A97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«Мои способности. Естественно-научные способности».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при работе в АПК. Интересы, Учебные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29"/>
        <w:gridCol w:w="4103"/>
        <w:gridCol w:w="1801"/>
        <w:gridCol w:w="2941"/>
        <w:gridCol w:w="2574"/>
        <w:gridCol w:w="1470"/>
      </w:tblGrid>
      <w:tr w:rsidR="00DD7998">
        <w:trPr>
          <w:trHeight w:val="576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134" w:right="169" w:firstLine="0"/>
            </w:pPr>
            <w:r>
              <w:rPr>
                <w:sz w:val="24"/>
              </w:rPr>
              <w:t xml:space="preserve">предметы и дополнительное образование, помогающие в будущем развиваться в профессиях аграрной отрасли.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Необходимые профессионально важные качества, особенности профессиональной подготовки. Образовательные возможности: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профильное обучение, профессиональное и высшее образование.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322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комфортная: энергетика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84" w:lineRule="auto"/>
              <w:ind w:left="134" w:right="5" w:firstLine="0"/>
              <w:jc w:val="left"/>
            </w:pPr>
            <w:r>
              <w:rPr>
                <w:sz w:val="24"/>
              </w:rPr>
              <w:t xml:space="preserve">Знакомство обучающихся с ролью </w:t>
            </w:r>
            <w:proofErr w:type="spellStart"/>
            <w:r>
              <w:rPr>
                <w:sz w:val="24"/>
              </w:rPr>
              <w:t>топливноэнергетического</w:t>
            </w:r>
            <w:proofErr w:type="spellEnd"/>
            <w:r>
              <w:rPr>
                <w:sz w:val="24"/>
              </w:rPr>
              <w:t xml:space="preserve"> комплекса в экономике нашей страны. Достижения России в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энергетической сфере, актуальные задачи 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9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17" w:firstLine="0"/>
              <w:jc w:val="left"/>
            </w:pPr>
            <w:r>
              <w:rPr>
                <w:sz w:val="24"/>
              </w:rPr>
              <w:t xml:space="preserve">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интересы, учебные предметы и дополнительное образование, помогающие в будущем развиваться в сфере энергетики. 89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Возможности общего, среднего профессионального и высшего образования в подготовке специалистов: профильное обучение, направления подготовки в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654"/>
        <w:gridCol w:w="3673"/>
        <w:gridCol w:w="1343"/>
        <w:gridCol w:w="3846"/>
        <w:gridCol w:w="3103"/>
        <w:gridCol w:w="1099"/>
      </w:tblGrid>
      <w:tr w:rsidR="00DD7998">
        <w:trPr>
          <w:trHeight w:val="10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2593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>Практико-ориентированное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39" w:firstLine="0"/>
              <w:jc w:val="left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Анализ профессий изученных отраслей на основе «формулы профессий».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D7998">
        <w:trPr>
          <w:trHeight w:val="5128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right="569" w:firstLine="0"/>
            </w:pPr>
            <w:r>
              <w:rPr>
                <w:sz w:val="24"/>
              </w:rPr>
              <w:t>Россия индустриальная: добыча, переработка, тяжелая промышленность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</w:t>
            </w:r>
            <w:proofErr w:type="spellStart"/>
            <w:r>
              <w:rPr>
                <w:sz w:val="24"/>
              </w:rPr>
              <w:t>профессиональнообразовательных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0" w:right="61" w:firstLine="0"/>
            </w:pPr>
            <w:r>
              <w:rPr>
                <w:sz w:val="24"/>
              </w:rPr>
              <w:t xml:space="preserve">маршрутов. Объявление об открытии диагностики </w:t>
            </w:r>
          </w:p>
          <w:p w:rsidR="00DD7998" w:rsidRDefault="006F5A97">
            <w:pPr>
              <w:spacing w:after="0" w:line="277" w:lineRule="auto"/>
              <w:ind w:left="0" w:right="21" w:firstLine="0"/>
              <w:jc w:val="left"/>
            </w:pPr>
            <w:r>
              <w:rPr>
                <w:sz w:val="24"/>
              </w:rPr>
              <w:t xml:space="preserve">«Мои способности. Технические способности» в личном кабинете обучающегося на портале «Билет в будущее».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124" w:firstLine="0"/>
              <w:jc w:val="center"/>
            </w:pPr>
            <w:r>
              <w:rPr>
                <w:sz w:val="24"/>
              </w:rPr>
              <w:lastRenderedPageBreak/>
              <w:t xml:space="preserve">Возможности общего,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3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102" w:firstLine="0"/>
            </w:pPr>
            <w:r>
              <w:rPr>
                <w:sz w:val="24"/>
              </w:rPr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5445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Россия индустриальная: </w:t>
            </w:r>
          </w:p>
          <w:p w:rsidR="00DD7998" w:rsidRDefault="006F5A97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машиностроение и судостроение (К 500-летию Северного морского пути)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57" w:firstLine="0"/>
              <w:jc w:val="left"/>
            </w:pPr>
            <w:r>
              <w:rPr>
                <w:sz w:val="24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87" w:type="dxa"/>
        </w:tblCellMar>
        <w:tblLook w:val="04A0" w:firstRow="1" w:lastRow="0" w:firstColumn="1" w:lastColumn="0" w:noHBand="0" w:noVBand="1"/>
      </w:tblPr>
      <w:tblGrid>
        <w:gridCol w:w="784"/>
        <w:gridCol w:w="3712"/>
        <w:gridCol w:w="1664"/>
        <w:gridCol w:w="3881"/>
        <w:gridCol w:w="2310"/>
        <w:gridCol w:w="136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80" w:lineRule="auto"/>
              <w:ind w:left="0" w:firstLine="0"/>
              <w:jc w:val="left"/>
            </w:pPr>
            <w:r>
              <w:rPr>
                <w:sz w:val="24"/>
              </w:rPr>
              <w:t xml:space="preserve">и содержание профессиональной деятельности. Варианты </w:t>
            </w:r>
            <w:proofErr w:type="spellStart"/>
            <w:r>
              <w:rPr>
                <w:sz w:val="24"/>
              </w:rPr>
              <w:t>профессиональнообразовательных</w:t>
            </w:r>
            <w:proofErr w:type="spellEnd"/>
            <w:r>
              <w:rPr>
                <w:sz w:val="24"/>
              </w:rPr>
              <w:t xml:space="preserve"> маршрутов.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4"/>
              </w:rPr>
              <w:t xml:space="preserve">Возможности общего,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3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102" w:firstLine="0"/>
            </w:pPr>
            <w:r>
              <w:rPr>
                <w:sz w:val="24"/>
              </w:rPr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5445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индустриальная: легкая промышленность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с ролью легкой </w:t>
            </w:r>
          </w:p>
          <w:p w:rsidR="00DD7998" w:rsidRDefault="006F5A97">
            <w:pPr>
              <w:spacing w:after="0" w:line="282" w:lineRule="auto"/>
              <w:ind w:left="134" w:firstLine="0"/>
              <w:jc w:val="left"/>
            </w:pPr>
            <w:r>
              <w:rPr>
                <w:sz w:val="24"/>
              </w:rPr>
              <w:t xml:space="preserve">промышленности в экономике страны. Достижения России в отрасли, актуальные задачи и перспективы развития. </w:t>
            </w:r>
          </w:p>
          <w:p w:rsidR="00DD7998" w:rsidRDefault="006F5A97">
            <w:pPr>
              <w:spacing w:after="0" w:line="259" w:lineRule="auto"/>
              <w:ind w:left="134" w:right="126" w:firstLine="0"/>
            </w:pPr>
            <w:r>
              <w:rPr>
                <w:sz w:val="24"/>
              </w:rPr>
              <w:t xml:space="preserve">Работодатели. Основные профессии и содержание профессиональной деятельности. Варианты профессионального и высшего образования.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Значимость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9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98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2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</w:t>
            </w:r>
          </w:p>
          <w:p w:rsidR="00DD7998" w:rsidRDefault="006F5A97">
            <w:pPr>
              <w:spacing w:after="0" w:line="259" w:lineRule="auto"/>
              <w:ind w:left="134" w:right="62" w:firstLine="0"/>
            </w:pPr>
            <w:r>
              <w:rPr>
                <w:sz w:val="24"/>
              </w:rPr>
              <w:t xml:space="preserve">промышленности.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998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right="8" w:firstLine="0"/>
              <w:jc w:val="left"/>
            </w:pPr>
            <w:r>
              <w:rPr>
                <w:sz w:val="24"/>
              </w:rPr>
              <w:t>Россия умная: математика в действии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72" w:firstLine="0"/>
            </w:pPr>
            <w:r>
              <w:rPr>
                <w:sz w:val="24"/>
              </w:rPr>
              <w:t xml:space="preserve">Знакомство обучающихся с ролью математики в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57" w:firstLine="0"/>
              <w:jc w:val="left"/>
            </w:pPr>
            <w:r>
              <w:rPr>
                <w:sz w:val="24"/>
              </w:rPr>
              <w:t xml:space="preserve">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успешными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3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102" w:firstLine="0"/>
            </w:pPr>
            <w:r>
              <w:rPr>
                <w:sz w:val="24"/>
              </w:rPr>
              <w:t xml:space="preserve">профессионалами. учебные предметы и дополнительное образование, помогающие в будущем развиваться в сфере прикладной и фундаментальной математики.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163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безопасная: национальная безопасность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со сферами профессиональной деятельности в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выполнение заданий. Работа с материалами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16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0" w:line="274" w:lineRule="auto"/>
              <w:ind w:left="0" w:right="62" w:firstLine="0"/>
            </w:pPr>
            <w:r>
              <w:rPr>
                <w:sz w:val="24"/>
              </w:rPr>
              <w:t xml:space="preserve">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DD7998" w:rsidRDefault="006F5A97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отраслей: </w:t>
            </w:r>
          </w:p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вооруженные силы и гражданская оборона. Значимость в экономике и обеспечении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2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3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 и дополнительное образование.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Возможности общего, среднего профессионального и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29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13" w:firstLine="0"/>
              <w:jc w:val="left"/>
            </w:pPr>
            <w:r>
              <w:rPr>
                <w:sz w:val="24"/>
              </w:rPr>
              <w:t>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6079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Россия цифровая: IT - компании и 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56" w:firstLine="0"/>
              <w:jc w:val="left"/>
            </w:pPr>
            <w:r>
              <w:rPr>
                <w:sz w:val="24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отрасли. Определение перспектив развития. Возможности образования, в том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7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42" w:firstLine="0"/>
              <w:jc w:val="left"/>
            </w:pPr>
            <w:r>
              <w:rPr>
                <w:sz w:val="24"/>
              </w:rPr>
              <w:t xml:space="preserve">числе программа «Код в будущее». Обзор 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направления, обзор 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 xml:space="preserve">. Значимость направления и </w:t>
            </w:r>
            <w:proofErr w:type="spellStart"/>
            <w:r>
              <w:rPr>
                <w:sz w:val="24"/>
              </w:rPr>
              <w:t>ITтехнологий</w:t>
            </w:r>
            <w:proofErr w:type="spellEnd"/>
            <w:r>
              <w:rPr>
                <w:sz w:val="24"/>
              </w:rPr>
              <w:t xml:space="preserve"> в экономике страны, основные профессии. Знания, интересы, учебные предметы и дополнительное образование, помогающие в будущем развиваться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0" w:type="dxa"/>
          <w:left w:w="101" w:type="dxa"/>
          <w:right w:w="9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в IT- направлении.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134" w:right="62" w:firstLine="0"/>
            </w:pP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1316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right="387" w:firstLine="0"/>
            </w:pPr>
            <w:r>
              <w:rPr>
                <w:sz w:val="24"/>
              </w:rPr>
              <w:t>Россия индустриальная: пищевая промышленность и общественное питание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 ролью пищевой промышленностью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выполнение заданий.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как частью индустриальной среды. Актуальные задачи и перспективы развития. </w:t>
            </w:r>
          </w:p>
          <w:p w:rsidR="00DD7998" w:rsidRDefault="006F5A97">
            <w:pPr>
              <w:spacing w:after="41" w:line="274" w:lineRule="auto"/>
              <w:ind w:left="0" w:right="126" w:firstLine="0"/>
            </w:pPr>
            <w:r>
              <w:rPr>
                <w:sz w:val="24"/>
              </w:rPr>
              <w:t xml:space="preserve">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DD7998" w:rsidRDefault="006F5A97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4005"/>
        <w:gridCol w:w="1722"/>
        <w:gridCol w:w="2672"/>
        <w:gridCol w:w="3103"/>
        <w:gridCol w:w="1406"/>
      </w:tblGrid>
      <w:tr w:rsidR="00DD7998">
        <w:trPr>
          <w:trHeight w:val="63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83" w:firstLine="0"/>
            </w:pPr>
            <w:r>
              <w:rPr>
                <w:sz w:val="24"/>
              </w:rPr>
              <w:t xml:space="preserve">отраслях.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74" w:lineRule="auto"/>
              <w:ind w:left="134" w:right="129" w:firstLine="0"/>
            </w:pPr>
            <w:r>
              <w:rPr>
                <w:sz w:val="24"/>
              </w:rPr>
              <w:t xml:space="preserve">Возможности общего, среднего профессионального и высшего образования в подготовке специалистов: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профильное обучение, профессиональное образование.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2588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Практико-ориентированное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33" w:firstLine="0"/>
              <w:jc w:val="left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Анализ профессий изученных отраслей на основе «формулы профессий».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6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№9 по №15.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365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32" w:firstLine="0"/>
              <w:jc w:val="center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тематическое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Групповой разбор 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Групповой разбор и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35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занятие «Мое будущее»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 первого полугодия.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163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Анонс возможности самостоятельного участия в диагностике личностных особенностей 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9" w:firstLine="0"/>
              <w:jc w:val="left"/>
            </w:pPr>
            <w:r>
              <w:rPr>
                <w:sz w:val="24"/>
              </w:rPr>
              <w:t xml:space="preserve">Анонс возможности самостоятельного участия в диагностике личностных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особенностей и готовности к профессиональному самоопределению «Мои качества» (6,8, 10 классы) и «Мои ориентиры» (7,9,11 классы).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354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5445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Россия деловая: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предпринимательство и бизнес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Объявление об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6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24"/>
              </w:rPr>
              <w:t xml:space="preserve">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6" w:type="dxa"/>
          <w:left w:w="101" w:type="dxa"/>
          <w:right w:w="9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300" w:firstLine="0"/>
            </w:pPr>
            <w:r>
              <w:rPr>
                <w:sz w:val="24"/>
              </w:rPr>
              <w:t xml:space="preserve">образование.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134" w:right="62" w:firstLine="0"/>
            </w:pP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1316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умная: наука и технологии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95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посвящено Дню Российской науки – 8 февраля.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выполнение заданий.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0" w:right="40" w:firstLine="0"/>
              <w:jc w:val="left"/>
            </w:pPr>
            <w:r>
              <w:rPr>
                <w:sz w:val="24"/>
              </w:rPr>
              <w:t xml:space="preserve">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</w:t>
            </w:r>
          </w:p>
          <w:p w:rsidR="00DD7998" w:rsidRDefault="006F5A97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Инициативы </w:t>
            </w:r>
          </w:p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Десятилетия науки и технологий в России.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науки и образования как сферы занятости. Значимость науки в экономике страны,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8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0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25" w:firstLine="0"/>
              <w:jc w:val="left"/>
            </w:pPr>
            <w:r>
              <w:rPr>
                <w:sz w:val="24"/>
              </w:rPr>
              <w:t xml:space="preserve">Знакомство со Всероссийским обществом изобретателей и рационализаторов и возможностями, которые предоставляет данная общественная организация. </w:t>
            </w:r>
          </w:p>
          <w:p w:rsidR="00DD7998" w:rsidRDefault="006F5A97">
            <w:pPr>
              <w:spacing w:after="0" w:line="259" w:lineRule="auto"/>
              <w:ind w:left="134" w:right="102" w:firstLine="0"/>
            </w:pP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1954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гостеприимная: сервис и туризм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посвящено знакомству обучающихся с профессиями в сфере туризма и гостеприимства 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выполнение заданий. Работа с материалами занятия. Работа под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99" w:type="dxa"/>
        </w:tblCellMar>
        <w:tblLook w:val="04A0" w:firstRow="1" w:lastRow="0" w:firstColumn="1" w:lastColumn="0" w:noHBand="0" w:noVBand="1"/>
      </w:tblPr>
      <w:tblGrid>
        <w:gridCol w:w="770"/>
        <w:gridCol w:w="3586"/>
        <w:gridCol w:w="1616"/>
        <w:gridCol w:w="3908"/>
        <w:gridCol w:w="2509"/>
        <w:gridCol w:w="1329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right="15" w:firstLine="0"/>
              <w:jc w:val="left"/>
            </w:pPr>
            <w:r>
              <w:rPr>
                <w:sz w:val="24"/>
              </w:rPr>
              <w:t xml:space="preserve">вариантами </w:t>
            </w:r>
            <w:proofErr w:type="spellStart"/>
            <w:r>
              <w:rPr>
                <w:sz w:val="24"/>
              </w:rPr>
              <w:t>профессиональнообразовательных</w:t>
            </w:r>
            <w:proofErr w:type="spellEnd"/>
            <w:r>
              <w:rPr>
                <w:sz w:val="24"/>
              </w:rPr>
              <w:t xml:space="preserve"> маршрутов.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7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3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7" w:lineRule="auto"/>
              <w:ind w:left="134" w:right="121" w:firstLine="0"/>
            </w:pPr>
            <w:r>
              <w:rPr>
                <w:sz w:val="24"/>
              </w:rPr>
              <w:t xml:space="preserve">успешными профессионалами.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сфере,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68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Россия безопасная: защитники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Отечества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6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посвящено </w:t>
            </w:r>
          </w:p>
          <w:p w:rsidR="00DD7998" w:rsidRDefault="006F5A97">
            <w:pPr>
              <w:spacing w:after="0" w:line="259" w:lineRule="auto"/>
              <w:ind w:left="0" w:right="59" w:firstLine="0"/>
              <w:jc w:val="right"/>
            </w:pPr>
            <w:r>
              <w:rPr>
                <w:sz w:val="24"/>
              </w:rPr>
              <w:t xml:space="preserve">Дню Героев Отечества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61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62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17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(9 декабря) и роли </w:t>
            </w:r>
          </w:p>
          <w:p w:rsidR="00DD7998" w:rsidRDefault="006F5A97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Вооруженных сил России в обеспечении национальной безопасности. В рамках занятия рассматривается структура и современные достижения </w:t>
            </w:r>
          </w:p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Вооруженных сил </w:t>
            </w:r>
          </w:p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Российской </w:t>
            </w:r>
          </w:p>
          <w:p w:rsidR="00DD7998" w:rsidRDefault="006F5A97">
            <w:pPr>
              <w:spacing w:after="0" w:line="259" w:lineRule="auto"/>
              <w:ind w:left="134" w:right="31" w:firstLine="0"/>
              <w:jc w:val="left"/>
            </w:pPr>
            <w:r>
              <w:rPr>
                <w:sz w:val="24"/>
              </w:rPr>
              <w:t xml:space="preserve">Федерации, включая 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365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комфортная: транспорт.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0" w:line="274" w:lineRule="auto"/>
              <w:ind w:left="0" w:right="57" w:firstLine="0"/>
              <w:jc w:val="left"/>
            </w:pPr>
            <w:r>
              <w:rPr>
                <w:sz w:val="24"/>
              </w:rPr>
              <w:t xml:space="preserve">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</w:p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отрасли: транспорт. Значимость отрасли в экономике страны, основные профессии,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0" w:right="27" w:firstLine="0"/>
              <w:jc w:val="left"/>
            </w:pPr>
            <w:r>
              <w:rPr>
                <w:sz w:val="24"/>
              </w:rPr>
              <w:t xml:space="preserve">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Возможности общего, среднего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322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5762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на связи: интернет и телекоммуникация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57" w:firstLine="0"/>
              <w:jc w:val="left"/>
            </w:pPr>
            <w:r>
              <w:rPr>
                <w:sz w:val="24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Работодатели, их географическая представленность, перспективная потребность в кадрах. Основные профессии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7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1" w:line="274" w:lineRule="auto"/>
              <w:ind w:left="0" w:right="104" w:firstLine="0"/>
            </w:pPr>
            <w:r>
              <w:rPr>
                <w:sz w:val="24"/>
              </w:rPr>
              <w:t xml:space="preserve">и содержание профессиональной деятельности. Варианты профессионального и высшего образования. </w:t>
            </w:r>
          </w:p>
          <w:p w:rsidR="00DD7998" w:rsidRDefault="006F5A97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6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767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7" w:lineRule="auto"/>
              <w:ind w:left="134" w:firstLine="0"/>
              <w:jc w:val="left"/>
            </w:pPr>
            <w:r>
              <w:rPr>
                <w:sz w:val="24"/>
              </w:rPr>
              <w:t xml:space="preserve">телекоммуникациях.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134" w:right="96" w:firstLine="0"/>
            </w:pP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1316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Практико-ориентированное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59" w:firstLine="0"/>
            </w:pPr>
            <w:r>
              <w:rPr>
                <w:sz w:val="24"/>
              </w:rPr>
              <w:t xml:space="preserve">Занятие направлено на углубление представлений о профессиях в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Выполнение задания от специалиста (в видеоролике или в формате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25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589" w:firstLine="0"/>
            </w:pPr>
            <w:r>
              <w:rPr>
                <w:sz w:val="24"/>
              </w:rPr>
              <w:t>презентации, в зависимости от технических возможностей образовательной организации)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3544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Проектное занятие: поговори с родителями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52" w:firstLine="0"/>
              <w:jc w:val="left"/>
            </w:pPr>
            <w:r>
              <w:rPr>
                <w:sz w:val="24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right="18" w:firstLine="0"/>
              <w:jc w:val="left"/>
            </w:pPr>
            <w:r>
              <w:rPr>
                <w:sz w:val="24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DD7998">
        <w:trPr>
          <w:trHeight w:val="2588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>Россия здоровая: медицина и фармацевтика в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7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развития. </w:t>
            </w:r>
          </w:p>
          <w:p w:rsidR="00DD7998" w:rsidRDefault="006F5A97">
            <w:pPr>
              <w:spacing w:after="0" w:line="259" w:lineRule="auto"/>
              <w:ind w:left="0" w:right="41" w:firstLine="0"/>
              <w:jc w:val="left"/>
            </w:pPr>
            <w:r>
              <w:rPr>
                <w:sz w:val="24"/>
              </w:rPr>
              <w:t xml:space="preserve">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68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9" w:lineRule="auto"/>
              <w:ind w:left="0" w:right="17" w:firstLine="0"/>
              <w:jc w:val="left"/>
            </w:pPr>
            <w:r>
              <w:rPr>
                <w:sz w:val="24"/>
              </w:rPr>
              <w:t xml:space="preserve">дополнительное образование, помогающие в будущем развиваться в отраслях медицина и фармация.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86" w:firstLine="0"/>
            </w:pPr>
            <w:r>
              <w:rPr>
                <w:sz w:val="24"/>
              </w:rPr>
              <w:t xml:space="preserve"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3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8619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индустриальная: космическая отрасль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0" w:line="274" w:lineRule="auto"/>
              <w:ind w:left="134" w:right="57" w:firstLine="0"/>
              <w:jc w:val="left"/>
            </w:pPr>
            <w:r>
              <w:rPr>
                <w:sz w:val="24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космической отрасли. Значимость космических технологий в экономике страны,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2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Возможности общего, среднего профессионального и высшего образования в подготовке специалистов: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195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7030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творческая: культура и искусство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 ролью креативной индустрии и сферой промышленного дизайна в экономике страны. </w:t>
            </w:r>
          </w:p>
          <w:p w:rsidR="00DD7998" w:rsidRDefault="006F5A97">
            <w:pPr>
              <w:spacing w:after="62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Промышленный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образования. Открытие диагностики «Мои способности. Креативный интеллект» в личном кабинете обучающегося «Билет в будущее».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92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Учебные предметы и дополнительное образование, помогающие в будущем развиваться в изучаемых отраслях.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4013"/>
        <w:gridCol w:w="1728"/>
        <w:gridCol w:w="2653"/>
        <w:gridCol w:w="3103"/>
        <w:gridCol w:w="1411"/>
      </w:tblGrid>
      <w:tr w:rsidR="00DD7998">
        <w:trPr>
          <w:trHeight w:val="3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8619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Практико-ориентированное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right="33" w:firstLine="0"/>
              <w:jc w:val="left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Анализ профессий изученных отраслей на основе «формулы профессий».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833"/>
        <w:gridCol w:w="4118"/>
        <w:gridCol w:w="1805"/>
        <w:gridCol w:w="2912"/>
        <w:gridCol w:w="2576"/>
        <w:gridCol w:w="1474"/>
      </w:tblGrid>
      <w:tr w:rsidR="00DD7998">
        <w:trPr>
          <w:trHeight w:val="2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личных качествах, целях и ценностях профессионалов в профессии, их компетенциях, особенностях образования.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6713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Россия комфортная. Строительство и города будущего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right="57" w:firstLine="0"/>
              <w:jc w:val="left"/>
            </w:pPr>
            <w:r>
              <w:rPr>
                <w:sz w:val="24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</w:t>
            </w:r>
            <w:proofErr w:type="spellStart"/>
            <w:r>
              <w:rPr>
                <w:sz w:val="24"/>
              </w:rPr>
              <w:t>жилищнокоммунального</w:t>
            </w:r>
            <w:proofErr w:type="spellEnd"/>
            <w:r>
              <w:rPr>
                <w:sz w:val="24"/>
              </w:rPr>
              <w:t xml:space="preserve"> хозяйства (обслуживание зданий). Достижения России в строительстве, актуальные задачи и перспективы развития. Крупнейшие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3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2" w:line="274" w:lineRule="auto"/>
              <w:ind w:left="0" w:right="20" w:firstLine="0"/>
              <w:jc w:val="left"/>
            </w:pPr>
            <w:r>
              <w:rPr>
                <w:sz w:val="24"/>
              </w:rPr>
              <w:t xml:space="preserve">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</w:t>
            </w:r>
          </w:p>
          <w:p w:rsidR="00DD7998" w:rsidRDefault="006F5A97">
            <w:pPr>
              <w:spacing w:after="0" w:line="275" w:lineRule="auto"/>
              <w:ind w:left="0" w:firstLine="0"/>
              <w:jc w:val="left"/>
            </w:pPr>
            <w:r>
              <w:rPr>
                <w:sz w:val="24"/>
              </w:rPr>
              <w:t xml:space="preserve">благоустройства. 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отраслей: </w:t>
            </w:r>
          </w:p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125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Возможности общего, среднего профессионального и высшего образования в подготовке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92" w:type="dxa"/>
        </w:tblCellMar>
        <w:tblLook w:val="04A0" w:firstRow="1" w:lastRow="0" w:firstColumn="1" w:lastColumn="0" w:noHBand="0" w:noVBand="1"/>
      </w:tblPr>
      <w:tblGrid>
        <w:gridCol w:w="848"/>
        <w:gridCol w:w="4193"/>
        <w:gridCol w:w="1850"/>
        <w:gridCol w:w="2732"/>
        <w:gridCol w:w="2585"/>
        <w:gridCol w:w="1510"/>
      </w:tblGrid>
      <w:tr w:rsidR="00DD7998">
        <w:trPr>
          <w:trHeight w:val="227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специалистов: профильное обучение, направления подготовки в профессиональных образовательных организациях.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6713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</w:pPr>
            <w:r>
              <w:rPr>
                <w:sz w:val="24"/>
              </w:rPr>
              <w:t xml:space="preserve">Россия безопасная: </w:t>
            </w:r>
            <w:proofErr w:type="spellStart"/>
            <w:r>
              <w:rPr>
                <w:sz w:val="24"/>
              </w:rPr>
              <w:t>военнопромышленный</w:t>
            </w:r>
            <w:proofErr w:type="spellEnd"/>
            <w:r>
              <w:rPr>
                <w:sz w:val="24"/>
              </w:rPr>
              <w:t xml:space="preserve"> комплекс (ВПК)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11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80" w:lineRule="auto"/>
              <w:ind w:left="134" w:firstLine="0"/>
              <w:jc w:val="left"/>
            </w:pPr>
            <w:r>
              <w:rPr>
                <w:sz w:val="24"/>
              </w:rPr>
              <w:t xml:space="preserve">Знакомство обучающихся с ролью </w:t>
            </w:r>
            <w:proofErr w:type="spellStart"/>
            <w:r>
              <w:rPr>
                <w:sz w:val="24"/>
              </w:rPr>
              <w:t>военнопромышленного</w:t>
            </w:r>
            <w:proofErr w:type="spellEnd"/>
            <w:r>
              <w:rPr>
                <w:sz w:val="24"/>
              </w:rPr>
              <w:t xml:space="preserve"> комплекса в обеспечении безопасности </w:t>
            </w:r>
          </w:p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Российской </w:t>
            </w:r>
          </w:p>
          <w:p w:rsidR="00DD7998" w:rsidRDefault="006F5A97">
            <w:pPr>
              <w:spacing w:after="16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Федерации.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Б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235" w:type="dxa"/>
          <w:right w:w="58" w:type="dxa"/>
        </w:tblCellMar>
        <w:tblLook w:val="04A0" w:firstRow="1" w:lastRow="0" w:firstColumn="1" w:lastColumn="0" w:noHBand="0" w:noVBand="1"/>
      </w:tblPr>
      <w:tblGrid>
        <w:gridCol w:w="848"/>
        <w:gridCol w:w="4189"/>
        <w:gridCol w:w="1853"/>
        <w:gridCol w:w="2725"/>
        <w:gridCol w:w="2590"/>
        <w:gridCol w:w="1513"/>
      </w:tblGrid>
      <w:tr w:rsidR="00DD7998">
        <w:trPr>
          <w:trHeight w:val="893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41" w:line="274" w:lineRule="auto"/>
              <w:ind w:left="0" w:right="120" w:firstLine="0"/>
            </w:pPr>
            <w:r>
              <w:rPr>
                <w:sz w:val="24"/>
              </w:rPr>
              <w:t xml:space="preserve">Варианты профессионального и высшего образования. </w:t>
            </w:r>
          </w:p>
          <w:p w:rsidR="00DD7998" w:rsidRDefault="006F5A97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</w:t>
            </w:r>
            <w:proofErr w:type="spellStart"/>
            <w:r>
              <w:rPr>
                <w:sz w:val="24"/>
              </w:rPr>
              <w:t>военнопромышленного</w:t>
            </w:r>
            <w:proofErr w:type="spellEnd"/>
            <w:r>
              <w:rPr>
                <w:sz w:val="24"/>
              </w:rPr>
              <w:t xml:space="preserve">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Содержание деятельности профессий, представленных в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5" w:type="dxa"/>
          <w:left w:w="101" w:type="dxa"/>
          <w:right w:w="58" w:type="dxa"/>
        </w:tblCellMar>
        <w:tblLook w:val="04A0" w:firstRow="1" w:lastRow="0" w:firstColumn="1" w:lastColumn="0" w:noHBand="0" w:noVBand="1"/>
      </w:tblPr>
      <w:tblGrid>
        <w:gridCol w:w="808"/>
        <w:gridCol w:w="3999"/>
        <w:gridCol w:w="1718"/>
        <w:gridCol w:w="2687"/>
        <w:gridCol w:w="3103"/>
        <w:gridCol w:w="1403"/>
      </w:tblGrid>
      <w:tr w:rsidR="00DD7998">
        <w:trPr>
          <w:trHeight w:val="513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4" w:lineRule="auto"/>
              <w:ind w:left="134" w:right="395" w:firstLine="0"/>
            </w:pPr>
            <w:r>
              <w:rPr>
                <w:sz w:val="24"/>
              </w:rPr>
              <w:t xml:space="preserve">ВПК, необходимые профессионально важные качества, особенности профессиональной подготовки. </w:t>
            </w:r>
          </w:p>
          <w:p w:rsidR="00DD7998" w:rsidRDefault="006F5A97">
            <w:pPr>
              <w:spacing w:after="0" w:line="259" w:lineRule="auto"/>
              <w:ind w:left="134" w:right="96" w:firstLine="0"/>
            </w:pPr>
            <w:r>
              <w:rPr>
                <w:sz w:val="24"/>
              </w:rPr>
              <w:t>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3856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Практико-ориентированное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77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right="33" w:firstLine="0"/>
              <w:jc w:val="left"/>
            </w:pPr>
            <w:r>
              <w:rPr>
                <w:sz w:val="24"/>
              </w:rPr>
              <w:t xml:space="preserve">Выполнение </w:t>
            </w:r>
            <w:proofErr w:type="spellStart"/>
            <w:r>
              <w:rPr>
                <w:sz w:val="24"/>
              </w:rPr>
              <w:t>практикоориентированных</w:t>
            </w:r>
            <w:proofErr w:type="spellEnd"/>
            <w:r>
              <w:rPr>
                <w:sz w:val="24"/>
              </w:rPr>
              <w:t xml:space="preserve"> заданий. Анализ профессий изученных отраслей на основе «формулы профессий».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98" w:type="dxa"/>
          <w:left w:w="101" w:type="dxa"/>
          <w:right w:w="106" w:type="dxa"/>
        </w:tblCellMar>
        <w:tblLook w:val="04A0" w:firstRow="1" w:lastRow="0" w:firstColumn="1" w:lastColumn="0" w:noHBand="0" w:noVBand="1"/>
      </w:tblPr>
      <w:tblGrid>
        <w:gridCol w:w="850"/>
        <w:gridCol w:w="4202"/>
        <w:gridCol w:w="1858"/>
        <w:gridCol w:w="2694"/>
        <w:gridCol w:w="2597"/>
        <w:gridCol w:w="1517"/>
      </w:tblGrid>
      <w:tr w:rsidR="00DD7998">
        <w:trPr>
          <w:trHeight w:val="639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DD7998">
            <w:pPr>
              <w:spacing w:after="160" w:line="259" w:lineRule="auto"/>
              <w:ind w:left="0" w:firstLine="0"/>
              <w:jc w:val="left"/>
            </w:pPr>
          </w:p>
        </w:tc>
      </w:tr>
      <w:tr w:rsidR="00DD7998">
        <w:trPr>
          <w:trHeight w:val="2271"/>
        </w:trPr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Рефлексивное занятие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25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Итоги изучения курса за год. Самооценка результатов. Оценка курса обучающимися, их предложения.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73" w:lineRule="auto"/>
              <w:ind w:left="134" w:firstLine="0"/>
              <w:jc w:val="left"/>
            </w:pPr>
            <w:r>
              <w:rPr>
                <w:sz w:val="24"/>
              </w:rPr>
              <w:t xml:space="preserve">Участие в дискуссии, выполнение тематических заданий.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Ретроспективная 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pacing w:after="0" w:line="259" w:lineRule="auto"/>
        <w:ind w:left="-1440" w:right="14942" w:firstLine="0"/>
        <w:jc w:val="left"/>
      </w:pPr>
    </w:p>
    <w:tbl>
      <w:tblPr>
        <w:tblStyle w:val="TableGrid"/>
        <w:tblW w:w="13718" w:type="dxa"/>
        <w:tblInd w:w="-100" w:type="dxa"/>
        <w:tblCellMar>
          <w:top w:w="106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052"/>
        <w:gridCol w:w="1858"/>
        <w:gridCol w:w="6808"/>
      </w:tblGrid>
      <w:tr w:rsidR="00DD7998">
        <w:trPr>
          <w:trHeight w:val="680"/>
        </w:trPr>
        <w:tc>
          <w:tcPr>
            <w:tcW w:w="50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2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ОБЩЕЕ КОЛИЧЕСТВО ЧАСОВ ПО </w:t>
            </w:r>
          </w:p>
          <w:p w:rsidR="00DD7998" w:rsidRDefault="006F5A97">
            <w:pPr>
              <w:spacing w:after="0" w:line="259" w:lineRule="auto"/>
              <w:ind w:left="134" w:firstLine="0"/>
              <w:jc w:val="left"/>
            </w:pPr>
            <w:r>
              <w:rPr>
                <w:b/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D7998" w:rsidRDefault="006F5A97">
            <w:pPr>
              <w:spacing w:after="0" w:line="259" w:lineRule="auto"/>
              <w:ind w:left="139" w:firstLine="0"/>
              <w:jc w:val="center"/>
            </w:pPr>
            <w:r>
              <w:rPr>
                <w:sz w:val="24"/>
              </w:rPr>
              <w:t xml:space="preserve"> 34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D7998" w:rsidRDefault="006F5A97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D7998" w:rsidRDefault="00DD7998">
      <w:pPr>
        <w:sectPr w:rsidR="00DD7998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DD7998" w:rsidRDefault="00DD7998">
      <w:pPr>
        <w:spacing w:after="0" w:line="259" w:lineRule="auto"/>
        <w:ind w:left="0" w:firstLine="0"/>
        <w:jc w:val="left"/>
      </w:pPr>
    </w:p>
    <w:p w:rsidR="00DD7998" w:rsidRDefault="00DD7998">
      <w:pPr>
        <w:sectPr w:rsidR="00DD7998">
          <w:pgSz w:w="16382" w:h="11904" w:orient="landscape"/>
          <w:pgMar w:top="1440" w:right="1440" w:bottom="1440" w:left="1440" w:header="720" w:footer="720" w:gutter="0"/>
          <w:cols w:space="720"/>
        </w:sectPr>
      </w:pPr>
    </w:p>
    <w:p w:rsidR="00DD7998" w:rsidRDefault="006F5A97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DD7998">
      <w:pgSz w:w="11909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3DD0"/>
    <w:multiLevelType w:val="hybridMultilevel"/>
    <w:tmpl w:val="3ED619F0"/>
    <w:lvl w:ilvl="0" w:tplc="6C2088B2">
      <w:start w:val="6"/>
      <w:numFmt w:val="decimal"/>
      <w:lvlText w:val="%1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0E3D54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6A3BB2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6271CC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96548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EE802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46CA1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824960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3C701C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62E0F"/>
    <w:multiLevelType w:val="hybridMultilevel"/>
    <w:tmpl w:val="4ADC71A8"/>
    <w:lvl w:ilvl="0" w:tplc="D29AE178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C06530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6C321C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00585E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F851EC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ACF76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67A26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C54E6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30580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3E3E02"/>
    <w:multiLevelType w:val="hybridMultilevel"/>
    <w:tmpl w:val="14207540"/>
    <w:lvl w:ilvl="0" w:tplc="9A0A0250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EF216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C618E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147DD0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00792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005518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58C442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963F7C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6C3652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98"/>
    <w:rsid w:val="000319BD"/>
    <w:rsid w:val="004D3AD0"/>
    <w:rsid w:val="006F5A97"/>
    <w:rsid w:val="00DD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EC17"/>
  <w15:docId w15:val="{336F15ED-C9BF-4D30-9634-969278F0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4" w:line="3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2"/>
      <w:ind w:left="14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13252</Words>
  <Characters>75539</Characters>
  <Application>Microsoft Office Word</Application>
  <DocSecurity>0</DocSecurity>
  <Lines>629</Lines>
  <Paragraphs>177</Paragraphs>
  <ScaleCrop>false</ScaleCrop>
  <Company/>
  <LinksUpToDate>false</LinksUpToDate>
  <CharactersWithSpaces>88614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cp:lastModifiedBy>Татьяна</cp:lastModifiedBy>
  <cp:revision>7</cp:revision>
  <dcterms:created xsi:type="dcterms:W3CDTF">2025-11-01T19:05:00Z</dcterms:created>
  <dcterms:modified xsi:type="dcterms:W3CDTF">2026-05-19T09:06:00Z</dcterms:modified>
</cp:coreProperties>
</file>